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01E42" w14:textId="7E9B548B" w:rsidR="004C5617" w:rsidRPr="00FD48C5" w:rsidRDefault="004C5617" w:rsidP="0096371C">
      <w:pPr>
        <w:pStyle w:val="Heading1"/>
        <w:spacing w:line="240" w:lineRule="auto"/>
        <w:rPr>
          <w:rFonts w:ascii="Calibri" w:hAnsi="Calibri" w:cs="Calibri"/>
          <w:color w:val="00B0F0"/>
          <w:sz w:val="28"/>
          <w:szCs w:val="28"/>
        </w:rPr>
      </w:pPr>
      <w:r w:rsidRPr="00FD48C5">
        <w:rPr>
          <w:rFonts w:ascii="Calibri" w:hAnsi="Calibri" w:cs="Calibri"/>
          <w:color w:val="00B0F0"/>
          <w:sz w:val="28"/>
          <w:szCs w:val="28"/>
        </w:rPr>
        <w:t>VICE PRESIDENT / PRESIDENT</w:t>
      </w:r>
      <w:r w:rsidR="00112D7C" w:rsidRPr="00FD48C5">
        <w:rPr>
          <w:rFonts w:ascii="Calibri" w:hAnsi="Calibri" w:cs="Calibri"/>
          <w:color w:val="00B0F0"/>
          <w:sz w:val="28"/>
          <w:szCs w:val="28"/>
        </w:rPr>
        <w:t xml:space="preserve"> </w:t>
      </w:r>
      <w:r w:rsidR="00FD48C5" w:rsidRPr="00FD48C5">
        <w:rPr>
          <w:rFonts w:ascii="Calibri" w:hAnsi="Calibri" w:cs="Calibri"/>
          <w:color w:val="00B0F0"/>
          <w:sz w:val="28"/>
          <w:szCs w:val="28"/>
        </w:rPr>
        <w:t>Role description</w:t>
      </w:r>
    </w:p>
    <w:p w14:paraId="6595CC46" w14:textId="77777777" w:rsidR="004C5617" w:rsidRPr="004B32A2" w:rsidRDefault="004C5617" w:rsidP="006907E7">
      <w:pPr>
        <w:pStyle w:val="IntroductoryText"/>
        <w:spacing w:line="240" w:lineRule="auto"/>
        <w:jc w:val="both"/>
        <w:rPr>
          <w:rFonts w:ascii="Calibri" w:hAnsi="Calibri" w:cs="Calibri"/>
          <w:sz w:val="22"/>
          <w:szCs w:val="22"/>
        </w:rPr>
      </w:pPr>
    </w:p>
    <w:p w14:paraId="5E855CB0" w14:textId="6174D390" w:rsidR="006907E7" w:rsidRPr="00022DC7" w:rsidRDefault="006907E7" w:rsidP="006907E7">
      <w:pPr>
        <w:pStyle w:val="IntroductoryText"/>
        <w:spacing w:line="240" w:lineRule="auto"/>
        <w:rPr>
          <w:rFonts w:ascii="Calibri" w:hAnsi="Calibri" w:cs="Calibri"/>
          <w:sz w:val="22"/>
          <w:szCs w:val="22"/>
        </w:rPr>
      </w:pPr>
      <w:r w:rsidRPr="00022DC7">
        <w:rPr>
          <w:rFonts w:ascii="Calibri" w:hAnsi="Calibri" w:cs="Calibri"/>
          <w:i w:val="0"/>
          <w:iCs/>
          <w:sz w:val="22"/>
          <w:szCs w:val="22"/>
        </w:rPr>
        <w:t xml:space="preserve">The Society for Experimental Biology (SEB) welcomes nominations for the role of </w:t>
      </w:r>
      <w:r w:rsidR="00E26248">
        <w:rPr>
          <w:rFonts w:ascii="Calibri" w:hAnsi="Calibri" w:cs="Calibri"/>
          <w:i w:val="0"/>
          <w:iCs/>
          <w:sz w:val="22"/>
          <w:szCs w:val="22"/>
        </w:rPr>
        <w:t>Vice President</w:t>
      </w:r>
      <w:r w:rsidRPr="00022DC7">
        <w:rPr>
          <w:rFonts w:ascii="Calibri" w:hAnsi="Calibri" w:cs="Calibri"/>
          <w:sz w:val="22"/>
          <w:szCs w:val="22"/>
        </w:rPr>
        <w:t xml:space="preserve">. </w:t>
      </w:r>
    </w:p>
    <w:p w14:paraId="3D41C566" w14:textId="77777777" w:rsidR="006907E7" w:rsidRDefault="006907E7" w:rsidP="006907E7">
      <w:pPr>
        <w:pStyle w:val="IntroductoryText"/>
        <w:spacing w:line="240" w:lineRule="auto"/>
      </w:pPr>
      <w:r w:rsidRPr="0EAB7B7C">
        <w:rPr>
          <w:rFonts w:ascii="Calibri" w:hAnsi="Calibri" w:cs="Calibri"/>
          <w:i w:val="0"/>
          <w:sz w:val="22"/>
          <w:szCs w:val="22"/>
        </w:rPr>
        <w:t xml:space="preserve">Information on the role and obligations of a Trustee can be found at: </w:t>
      </w:r>
      <w:hyperlink r:id="rId11">
        <w:r w:rsidRPr="00A73498">
          <w:rPr>
            <w:rStyle w:val="Hyperlink"/>
            <w:rFonts w:ascii="Calibri" w:hAnsi="Calibri" w:cs="Calibri"/>
            <w:i w:val="0"/>
            <w:color w:val="auto"/>
            <w:sz w:val="22"/>
            <w:szCs w:val="22"/>
            <w:highlight w:val="yellow"/>
          </w:rPr>
          <w:t>The essential Trustee: what you need to know, what you need to do (CC3) - GOV.UK (www.gov.uk)</w:t>
        </w:r>
      </w:hyperlink>
    </w:p>
    <w:p w14:paraId="74BEBA53" w14:textId="77777777" w:rsidR="006907E7" w:rsidRPr="00022DC7" w:rsidRDefault="006907E7" w:rsidP="006907E7">
      <w:pPr>
        <w:pStyle w:val="IntroductoryText"/>
        <w:rPr>
          <w:rFonts w:ascii="Calibri" w:hAnsi="Calibri" w:cs="Calibri"/>
          <w:i w:val="0"/>
          <w:sz w:val="22"/>
          <w:szCs w:val="22"/>
        </w:rPr>
      </w:pPr>
    </w:p>
    <w:p w14:paraId="7B7C6CCD" w14:textId="183B4BFD" w:rsidR="0096371C" w:rsidRPr="004B32A2" w:rsidRDefault="004C5617" w:rsidP="6BC71831">
      <w:pPr>
        <w:spacing w:line="240" w:lineRule="auto"/>
        <w:jc w:val="both"/>
        <w:rPr>
          <w:rFonts w:ascii="Calibri" w:hAnsi="Calibri" w:cs="Calibri"/>
          <w:sz w:val="22"/>
          <w:szCs w:val="22"/>
        </w:rPr>
      </w:pPr>
      <w:r w:rsidRPr="00A73498">
        <w:rPr>
          <w:rFonts w:ascii="Calibri" w:hAnsi="Calibri" w:cs="Calibri"/>
          <w:sz w:val="22"/>
          <w:szCs w:val="22"/>
        </w:rPr>
        <w:t xml:space="preserve">The Society for Experimental Biology (SEB) welcomes nominations for the position of (Vice) President of the Society. </w:t>
      </w:r>
      <w:r w:rsidR="00D93A65" w:rsidRPr="00A73498">
        <w:rPr>
          <w:rFonts w:ascii="Calibri" w:hAnsi="Calibri" w:cs="Calibri"/>
          <w:sz w:val="22"/>
          <w:szCs w:val="22"/>
        </w:rPr>
        <w:t xml:space="preserve">While the decision of Vice President is reserved for </w:t>
      </w:r>
      <w:r w:rsidR="00FA1240" w:rsidRPr="00A73498">
        <w:rPr>
          <w:rFonts w:ascii="Calibri" w:hAnsi="Calibri" w:cs="Calibri"/>
          <w:sz w:val="22"/>
          <w:szCs w:val="22"/>
        </w:rPr>
        <w:t>council and</w:t>
      </w:r>
      <w:r w:rsidR="00D93A65" w:rsidRPr="00A73498">
        <w:rPr>
          <w:rFonts w:ascii="Calibri" w:hAnsi="Calibri" w:cs="Calibri"/>
          <w:sz w:val="22"/>
          <w:szCs w:val="22"/>
        </w:rPr>
        <w:t xml:space="preserve"> will therefore not be open to a member vote, we welcome suggestions for Vice President from membership for the position. The Society would like to invite members to propose an individual with a background in Cell biology.</w:t>
      </w:r>
    </w:p>
    <w:p w14:paraId="7CBCB5CC" w14:textId="0011C4AF" w:rsidR="004C5617" w:rsidRPr="004B32A2" w:rsidRDefault="004C5617" w:rsidP="0096371C">
      <w:pPr>
        <w:spacing w:line="240" w:lineRule="auto"/>
        <w:jc w:val="both"/>
        <w:rPr>
          <w:rFonts w:ascii="Calibri" w:hAnsi="Calibri" w:cs="Calibri"/>
          <w:i/>
          <w:iCs/>
          <w:sz w:val="22"/>
          <w:szCs w:val="22"/>
        </w:rPr>
      </w:pPr>
      <w:r w:rsidRPr="004B32A2">
        <w:rPr>
          <w:rFonts w:ascii="Calibri" w:hAnsi="Calibri" w:cs="Calibri"/>
          <w:iCs/>
          <w:sz w:val="22"/>
          <w:szCs w:val="22"/>
        </w:rPr>
        <w:t>The incumbent will serve as Vice President for two years, from July 202</w:t>
      </w:r>
      <w:r w:rsidR="00FA24FA">
        <w:rPr>
          <w:rFonts w:ascii="Calibri" w:hAnsi="Calibri" w:cs="Calibri"/>
          <w:iCs/>
          <w:sz w:val="22"/>
          <w:szCs w:val="22"/>
        </w:rPr>
        <w:t>5</w:t>
      </w:r>
      <w:r w:rsidRPr="004B32A2">
        <w:rPr>
          <w:rFonts w:ascii="Calibri" w:hAnsi="Calibri" w:cs="Calibri"/>
          <w:iCs/>
          <w:sz w:val="22"/>
          <w:szCs w:val="22"/>
        </w:rPr>
        <w:t xml:space="preserve"> to July 202</w:t>
      </w:r>
      <w:r w:rsidR="00FA24FA">
        <w:rPr>
          <w:rFonts w:ascii="Calibri" w:hAnsi="Calibri" w:cs="Calibri"/>
          <w:iCs/>
          <w:sz w:val="22"/>
          <w:szCs w:val="22"/>
        </w:rPr>
        <w:t>7</w:t>
      </w:r>
      <w:r w:rsidRPr="004B32A2">
        <w:rPr>
          <w:rFonts w:ascii="Calibri" w:hAnsi="Calibri" w:cs="Calibri"/>
          <w:iCs/>
          <w:sz w:val="22"/>
          <w:szCs w:val="22"/>
        </w:rPr>
        <w:t xml:space="preserve"> and will then take up the position of President of the Society from July 202</w:t>
      </w:r>
      <w:r w:rsidR="00FA24FA">
        <w:rPr>
          <w:rFonts w:ascii="Calibri" w:hAnsi="Calibri" w:cs="Calibri"/>
          <w:iCs/>
          <w:sz w:val="22"/>
          <w:szCs w:val="22"/>
        </w:rPr>
        <w:t>7</w:t>
      </w:r>
      <w:r w:rsidRPr="004B32A2">
        <w:rPr>
          <w:rFonts w:ascii="Calibri" w:hAnsi="Calibri" w:cs="Calibri"/>
          <w:iCs/>
          <w:sz w:val="22"/>
          <w:szCs w:val="22"/>
        </w:rPr>
        <w:t xml:space="preserve"> until July 202</w:t>
      </w:r>
      <w:r w:rsidR="00FA24FA">
        <w:rPr>
          <w:rFonts w:ascii="Calibri" w:hAnsi="Calibri" w:cs="Calibri"/>
          <w:iCs/>
          <w:sz w:val="22"/>
          <w:szCs w:val="22"/>
        </w:rPr>
        <w:t>9</w:t>
      </w:r>
      <w:r w:rsidRPr="004B32A2">
        <w:rPr>
          <w:rFonts w:ascii="Calibri" w:hAnsi="Calibri" w:cs="Calibri"/>
          <w:iCs/>
          <w:sz w:val="22"/>
          <w:szCs w:val="22"/>
        </w:rPr>
        <w:t xml:space="preserve">. </w:t>
      </w:r>
    </w:p>
    <w:p w14:paraId="168F8D9C" w14:textId="77777777" w:rsidR="00155AB1" w:rsidRPr="004B32A2" w:rsidRDefault="00155AB1" w:rsidP="0096371C">
      <w:pPr>
        <w:pStyle w:val="IntroductoryText"/>
        <w:spacing w:line="240" w:lineRule="auto"/>
        <w:jc w:val="both"/>
        <w:rPr>
          <w:rFonts w:ascii="Calibri" w:hAnsi="Calibri" w:cs="Calibri"/>
          <w:i w:val="0"/>
          <w:iCs/>
          <w:sz w:val="22"/>
          <w:szCs w:val="22"/>
        </w:rPr>
      </w:pPr>
    </w:p>
    <w:p w14:paraId="02555783" w14:textId="77777777" w:rsidR="00155AB1" w:rsidRPr="004B32A2" w:rsidRDefault="00155AB1" w:rsidP="0096371C">
      <w:pPr>
        <w:pStyle w:val="Heading2"/>
        <w:spacing w:line="240" w:lineRule="auto"/>
        <w:rPr>
          <w:rFonts w:ascii="Calibri" w:hAnsi="Calibri" w:cs="Calibri"/>
          <w:color w:val="auto"/>
          <w:sz w:val="22"/>
          <w:szCs w:val="22"/>
        </w:rPr>
      </w:pPr>
      <w:r w:rsidRPr="004B32A2">
        <w:rPr>
          <w:rFonts w:ascii="Calibri" w:hAnsi="Calibri" w:cs="Calibri"/>
          <w:color w:val="auto"/>
          <w:sz w:val="22"/>
          <w:szCs w:val="22"/>
        </w:rPr>
        <w:t xml:space="preserve">ABOUT SEB TRUSTEES </w:t>
      </w:r>
    </w:p>
    <w:p w14:paraId="1F0AE01C" w14:textId="77777777" w:rsidR="00155AB1" w:rsidRPr="004B32A2" w:rsidRDefault="00155AB1" w:rsidP="0096371C">
      <w:pPr>
        <w:pStyle w:val="Heading2"/>
        <w:spacing w:line="240" w:lineRule="auto"/>
        <w:rPr>
          <w:rFonts w:ascii="Calibri" w:hAnsi="Calibri" w:cs="Calibri"/>
          <w:color w:val="auto"/>
          <w:sz w:val="22"/>
          <w:szCs w:val="22"/>
        </w:rPr>
      </w:pPr>
      <w:r w:rsidRPr="004B32A2">
        <w:rPr>
          <w:rFonts w:ascii="Calibri" w:hAnsi="Calibri" w:cs="Calibri"/>
          <w:color w:val="auto"/>
          <w:sz w:val="22"/>
          <w:szCs w:val="22"/>
        </w:rPr>
        <w:t xml:space="preserve"> </w:t>
      </w:r>
    </w:p>
    <w:p w14:paraId="7F444965" w14:textId="77777777" w:rsidR="00155AB1" w:rsidRPr="004B32A2" w:rsidRDefault="00155AB1" w:rsidP="0096371C">
      <w:pPr>
        <w:spacing w:after="180" w:line="240" w:lineRule="auto"/>
        <w:rPr>
          <w:rFonts w:ascii="Calibri" w:eastAsia="Times New Roman" w:hAnsi="Calibri" w:cs="Calibri"/>
          <w:sz w:val="22"/>
          <w:szCs w:val="22"/>
          <w:lang w:eastAsia="en-GB"/>
        </w:rPr>
      </w:pPr>
      <w:r w:rsidRPr="004B32A2">
        <w:rPr>
          <w:rFonts w:ascii="Calibri" w:eastAsia="Times New Roman" w:hAnsi="Calibri" w:cs="Calibri"/>
          <w:sz w:val="22"/>
          <w:szCs w:val="22"/>
          <w:lang w:eastAsia="en-GB"/>
        </w:rPr>
        <w:t xml:space="preserve">Trustees make active and dynamic contributions to the Council (that serves as the Trustee Board), using their wide-ranging skills, knowledge and experience to ensure good governance and the development of strategy for the Society.   </w:t>
      </w:r>
    </w:p>
    <w:p w14:paraId="02ACEBAA" w14:textId="206E1F14" w:rsidR="00155AB1" w:rsidRDefault="00155AB1" w:rsidP="6BC71831">
      <w:pPr>
        <w:spacing w:after="180" w:line="240" w:lineRule="auto"/>
        <w:rPr>
          <w:rFonts w:ascii="Calibri" w:eastAsia="Times New Roman" w:hAnsi="Calibri" w:cs="Calibri"/>
          <w:sz w:val="22"/>
          <w:szCs w:val="22"/>
          <w:lang w:eastAsia="en-GB"/>
        </w:rPr>
      </w:pPr>
      <w:r w:rsidRPr="6BC71831">
        <w:rPr>
          <w:rFonts w:ascii="Calibri" w:eastAsia="Times New Roman" w:hAnsi="Calibri" w:cs="Calibri"/>
          <w:sz w:val="22"/>
          <w:szCs w:val="22"/>
          <w:lang w:eastAsia="en-GB"/>
        </w:rPr>
        <w:t>The Board of Trustees has twelve elected members with specific expertise.  Council consists of the President, Vice President, Treasurer, Publications Officer</w:t>
      </w:r>
      <w:r w:rsidR="586A0723" w:rsidRPr="6BC71831">
        <w:rPr>
          <w:rFonts w:ascii="Calibri" w:eastAsia="Times New Roman" w:hAnsi="Calibri" w:cs="Calibri"/>
          <w:sz w:val="22"/>
          <w:szCs w:val="22"/>
          <w:lang w:eastAsia="en-GB"/>
        </w:rPr>
        <w:t xml:space="preserve">, </w:t>
      </w:r>
      <w:r w:rsidR="586A0723" w:rsidRPr="6BC71831">
        <w:rPr>
          <w:rFonts w:ascii="Calibri" w:eastAsia="Calibri" w:hAnsi="Calibri" w:cs="Calibri"/>
          <w:color w:val="000000" w:themeColor="text2"/>
          <w:sz w:val="22"/>
          <w:szCs w:val="22"/>
        </w:rPr>
        <w:t>the Chairs of the three scientific sections (Animal, Cell and Plant), an</w:t>
      </w:r>
      <w:r w:rsidR="586A0723" w:rsidRPr="007E292A">
        <w:rPr>
          <w:rFonts w:ascii="Calibri" w:eastAsia="Calibri" w:hAnsi="Calibri" w:cs="Calibri"/>
          <w:sz w:val="22"/>
          <w:szCs w:val="22"/>
        </w:rPr>
        <w:t xml:space="preserve"> Outreach, Education and Diversity (OED) Trustee, </w:t>
      </w:r>
      <w:r w:rsidR="586A0723" w:rsidRPr="6BC71831">
        <w:rPr>
          <w:rFonts w:ascii="Calibri" w:eastAsia="Calibri" w:hAnsi="Calibri" w:cs="Calibri"/>
          <w:color w:val="000000" w:themeColor="text2"/>
          <w:sz w:val="22"/>
          <w:szCs w:val="22"/>
        </w:rPr>
        <w:t>an Early Career Trustee</w:t>
      </w:r>
      <w:r w:rsidR="007E292A">
        <w:rPr>
          <w:rFonts w:ascii="Calibri" w:eastAsia="Calibri" w:hAnsi="Calibri" w:cs="Calibri"/>
          <w:color w:val="000000" w:themeColor="text2"/>
          <w:sz w:val="22"/>
          <w:szCs w:val="22"/>
        </w:rPr>
        <w:t xml:space="preserve"> </w:t>
      </w:r>
      <w:r w:rsidRPr="6BC71831">
        <w:rPr>
          <w:rFonts w:ascii="Calibri" w:eastAsia="Times New Roman" w:hAnsi="Calibri" w:cs="Calibri"/>
          <w:sz w:val="22"/>
          <w:szCs w:val="22"/>
          <w:lang w:eastAsia="en-GB"/>
        </w:rPr>
        <w:t xml:space="preserve">and </w:t>
      </w:r>
      <w:r w:rsidR="00BB2E2C">
        <w:rPr>
          <w:rFonts w:ascii="Calibri" w:eastAsia="Times New Roman" w:hAnsi="Calibri" w:cs="Calibri"/>
          <w:sz w:val="22"/>
          <w:szCs w:val="22"/>
          <w:lang w:eastAsia="en-GB"/>
        </w:rPr>
        <w:t>up to three</w:t>
      </w:r>
      <w:r w:rsidRPr="6BC71831">
        <w:rPr>
          <w:rFonts w:ascii="Calibri" w:eastAsia="Times New Roman" w:hAnsi="Calibri" w:cs="Calibri"/>
          <w:sz w:val="22"/>
          <w:szCs w:val="22"/>
          <w:lang w:eastAsia="en-GB"/>
        </w:rPr>
        <w:t xml:space="preserve"> independent Trustees appointed for their skills and expertise in finance and other areas deemed necessary to ensure that the duties and obligations of the Trustee Board are fulfilled. </w:t>
      </w:r>
    </w:p>
    <w:p w14:paraId="6E974E10" w14:textId="77777777" w:rsidR="004C5617" w:rsidRPr="004B32A2" w:rsidRDefault="004C5617" w:rsidP="0096371C">
      <w:pPr>
        <w:pStyle w:val="Heading2"/>
        <w:spacing w:line="240" w:lineRule="auto"/>
        <w:jc w:val="both"/>
        <w:rPr>
          <w:rFonts w:ascii="Calibri" w:hAnsi="Calibri" w:cs="Calibri"/>
          <w:color w:val="auto"/>
          <w:sz w:val="22"/>
          <w:szCs w:val="22"/>
        </w:rPr>
      </w:pPr>
    </w:p>
    <w:p w14:paraId="3D9ABEDD" w14:textId="77777777" w:rsidR="004C5617" w:rsidRPr="004B32A2" w:rsidRDefault="004C5617" w:rsidP="0096371C">
      <w:pPr>
        <w:pStyle w:val="Heading2"/>
        <w:spacing w:line="240" w:lineRule="auto"/>
        <w:jc w:val="both"/>
        <w:rPr>
          <w:rFonts w:ascii="Calibri" w:hAnsi="Calibri" w:cs="Calibri"/>
          <w:color w:val="auto"/>
          <w:sz w:val="22"/>
          <w:szCs w:val="22"/>
        </w:rPr>
      </w:pPr>
      <w:r w:rsidRPr="004B32A2">
        <w:rPr>
          <w:rFonts w:ascii="Calibri" w:hAnsi="Calibri" w:cs="Calibri"/>
          <w:color w:val="auto"/>
          <w:sz w:val="22"/>
          <w:szCs w:val="22"/>
        </w:rPr>
        <w:t>ABOUT the VICE PRESIDENT POSITION</w:t>
      </w:r>
    </w:p>
    <w:p w14:paraId="7498F248" w14:textId="77777777" w:rsidR="004C5617" w:rsidRPr="004B32A2" w:rsidRDefault="004C5617" w:rsidP="0096371C">
      <w:pPr>
        <w:pStyle w:val="BodyTextFirstPara"/>
        <w:spacing w:line="240" w:lineRule="auto"/>
        <w:jc w:val="both"/>
        <w:rPr>
          <w:rFonts w:ascii="Calibri" w:hAnsi="Calibri" w:cs="Calibri"/>
          <w:sz w:val="22"/>
          <w:szCs w:val="22"/>
        </w:rPr>
      </w:pPr>
    </w:p>
    <w:p w14:paraId="2A93B7BB" w14:textId="77777777" w:rsidR="004C5617" w:rsidRPr="004B32A2" w:rsidRDefault="004C5617" w:rsidP="0096371C">
      <w:pPr>
        <w:spacing w:after="0" w:line="240" w:lineRule="auto"/>
        <w:jc w:val="both"/>
        <w:rPr>
          <w:rFonts w:ascii="Calibri" w:hAnsi="Calibri" w:cs="Calibri"/>
          <w:sz w:val="22"/>
          <w:szCs w:val="22"/>
        </w:rPr>
      </w:pPr>
      <w:r w:rsidRPr="004B32A2">
        <w:rPr>
          <w:rFonts w:ascii="Calibri" w:hAnsi="Calibri" w:cs="Calibri"/>
          <w:sz w:val="22"/>
          <w:szCs w:val="22"/>
        </w:rPr>
        <w:t>The key role of the (Vice) President is to lead the Society and guide the strategic direction of the Society with the other members of Council. The incumbent will be interested in directly influencing the future activities of the Society.</w:t>
      </w:r>
    </w:p>
    <w:p w14:paraId="7FFC5945" w14:textId="77777777" w:rsidR="004C5617" w:rsidRPr="004B32A2" w:rsidRDefault="004C5617" w:rsidP="0096371C">
      <w:pPr>
        <w:pStyle w:val="BodyText"/>
        <w:spacing w:line="240" w:lineRule="auto"/>
        <w:ind w:firstLine="0"/>
        <w:jc w:val="both"/>
        <w:rPr>
          <w:rFonts w:ascii="Calibri" w:hAnsi="Calibri" w:cs="Calibri"/>
          <w:color w:val="auto"/>
          <w:sz w:val="22"/>
          <w:szCs w:val="22"/>
        </w:rPr>
      </w:pPr>
    </w:p>
    <w:p w14:paraId="0EF9B231" w14:textId="00F2C020" w:rsidR="004C5617" w:rsidRPr="004B32A2" w:rsidRDefault="004C5617" w:rsidP="0096371C">
      <w:pPr>
        <w:pStyle w:val="BodyTextFirstPara"/>
        <w:spacing w:line="240" w:lineRule="auto"/>
        <w:jc w:val="both"/>
        <w:rPr>
          <w:rFonts w:ascii="Calibri" w:hAnsi="Calibri" w:cs="Calibri"/>
          <w:sz w:val="22"/>
          <w:szCs w:val="22"/>
        </w:rPr>
      </w:pPr>
      <w:r w:rsidRPr="004B32A2">
        <w:rPr>
          <w:rFonts w:ascii="Calibri" w:hAnsi="Calibri" w:cs="Calibri"/>
          <w:sz w:val="22"/>
          <w:szCs w:val="22"/>
        </w:rPr>
        <w:t xml:space="preserve">Term </w:t>
      </w:r>
      <w:r w:rsidR="00B975B6" w:rsidRPr="004B32A2">
        <w:rPr>
          <w:rFonts w:ascii="Calibri" w:hAnsi="Calibri" w:cs="Calibri"/>
          <w:sz w:val="22"/>
          <w:szCs w:val="22"/>
        </w:rPr>
        <w:t>length</w:t>
      </w:r>
      <w:r w:rsidRPr="004B32A2">
        <w:rPr>
          <w:rFonts w:ascii="Calibri" w:hAnsi="Calibri" w:cs="Calibri"/>
          <w:sz w:val="22"/>
          <w:szCs w:val="22"/>
        </w:rPr>
        <w:t>: 4 years</w:t>
      </w:r>
    </w:p>
    <w:p w14:paraId="1C35BAAD" w14:textId="66CD722A" w:rsidR="004C5617" w:rsidRPr="004B32A2" w:rsidRDefault="004C5617" w:rsidP="0096371C">
      <w:pPr>
        <w:pStyle w:val="BodyTextFirstPara"/>
        <w:spacing w:line="240" w:lineRule="auto"/>
        <w:jc w:val="both"/>
        <w:rPr>
          <w:rFonts w:ascii="Calibri" w:hAnsi="Calibri" w:cs="Calibri"/>
          <w:sz w:val="22"/>
          <w:szCs w:val="22"/>
        </w:rPr>
      </w:pPr>
      <w:r w:rsidRPr="004B32A2">
        <w:rPr>
          <w:rFonts w:ascii="Calibri" w:hAnsi="Calibri" w:cs="Calibri"/>
          <w:sz w:val="22"/>
          <w:szCs w:val="22"/>
        </w:rPr>
        <w:t xml:space="preserve">Start date: </w:t>
      </w:r>
      <w:r w:rsidR="009B4148">
        <w:rPr>
          <w:rFonts w:ascii="Calibri" w:hAnsi="Calibri" w:cs="Calibri"/>
          <w:sz w:val="22"/>
          <w:szCs w:val="22"/>
        </w:rPr>
        <w:t>8</w:t>
      </w:r>
      <w:r w:rsidR="009B4148" w:rsidRPr="009B4148">
        <w:rPr>
          <w:rFonts w:ascii="Calibri" w:hAnsi="Calibri" w:cs="Calibri"/>
          <w:sz w:val="22"/>
          <w:szCs w:val="22"/>
          <w:vertAlign w:val="superscript"/>
        </w:rPr>
        <w:t>th</w:t>
      </w:r>
      <w:r w:rsidR="009B4148">
        <w:rPr>
          <w:rFonts w:ascii="Calibri" w:hAnsi="Calibri" w:cs="Calibri"/>
          <w:sz w:val="22"/>
          <w:szCs w:val="22"/>
        </w:rPr>
        <w:t xml:space="preserve"> </w:t>
      </w:r>
      <w:r w:rsidRPr="004B32A2">
        <w:rPr>
          <w:rFonts w:ascii="Calibri" w:hAnsi="Calibri" w:cs="Calibri"/>
          <w:sz w:val="22"/>
          <w:szCs w:val="22"/>
        </w:rPr>
        <w:t>July 202</w:t>
      </w:r>
      <w:r w:rsidR="009B4148">
        <w:rPr>
          <w:rFonts w:ascii="Calibri" w:hAnsi="Calibri" w:cs="Calibri"/>
          <w:sz w:val="22"/>
          <w:szCs w:val="22"/>
        </w:rPr>
        <w:t>5</w:t>
      </w:r>
    </w:p>
    <w:p w14:paraId="54472D27" w14:textId="77777777" w:rsidR="004C5617" w:rsidRPr="004B32A2" w:rsidRDefault="004C5617" w:rsidP="0096371C">
      <w:pPr>
        <w:pStyle w:val="BodyTextFirstPara"/>
        <w:spacing w:line="240" w:lineRule="auto"/>
        <w:jc w:val="both"/>
        <w:rPr>
          <w:rFonts w:ascii="Calibri" w:hAnsi="Calibri" w:cs="Calibri"/>
          <w:sz w:val="22"/>
          <w:szCs w:val="22"/>
        </w:rPr>
      </w:pPr>
    </w:p>
    <w:p w14:paraId="499C14BF" w14:textId="77777777" w:rsidR="004C5617" w:rsidRPr="004B32A2" w:rsidRDefault="004C5617" w:rsidP="0096371C">
      <w:pPr>
        <w:pStyle w:val="Heading3"/>
        <w:spacing w:line="240" w:lineRule="auto"/>
        <w:jc w:val="both"/>
        <w:rPr>
          <w:rFonts w:ascii="Calibri" w:hAnsi="Calibri" w:cs="Calibri"/>
          <w:sz w:val="22"/>
          <w:szCs w:val="22"/>
        </w:rPr>
      </w:pPr>
      <w:r w:rsidRPr="004B32A2">
        <w:rPr>
          <w:rFonts w:ascii="Calibri" w:hAnsi="Calibri" w:cs="Calibri"/>
          <w:sz w:val="22"/>
          <w:szCs w:val="22"/>
        </w:rPr>
        <w:t xml:space="preserve">PERSON SPECIFICATION/ CRITERIA </w:t>
      </w:r>
    </w:p>
    <w:p w14:paraId="74AA98DC" w14:textId="77777777" w:rsidR="00B975B6" w:rsidRPr="004B32A2" w:rsidRDefault="00B975B6" w:rsidP="0096371C">
      <w:pPr>
        <w:spacing w:line="240" w:lineRule="auto"/>
        <w:jc w:val="both"/>
        <w:rPr>
          <w:rFonts w:ascii="Calibri" w:hAnsi="Calibri" w:cs="Calibri"/>
          <w:iCs/>
          <w:sz w:val="22"/>
          <w:szCs w:val="22"/>
        </w:rPr>
      </w:pPr>
    </w:p>
    <w:p w14:paraId="15B9713C" w14:textId="08A0B27A" w:rsidR="004C5617" w:rsidRPr="00A73498" w:rsidRDefault="00410FD2" w:rsidP="0096371C">
      <w:pPr>
        <w:spacing w:line="240" w:lineRule="auto"/>
        <w:jc w:val="both"/>
        <w:rPr>
          <w:rFonts w:ascii="Calibri" w:hAnsi="Calibri" w:cs="Calibri"/>
          <w:iCs/>
          <w:sz w:val="22"/>
          <w:szCs w:val="22"/>
        </w:rPr>
      </w:pPr>
      <w:r w:rsidRPr="00A73498">
        <w:rPr>
          <w:rFonts w:ascii="Calibri" w:hAnsi="Calibri" w:cs="Calibri"/>
          <w:iCs/>
          <w:sz w:val="22"/>
          <w:szCs w:val="22"/>
        </w:rPr>
        <w:t>In 2025, the</w:t>
      </w:r>
      <w:r w:rsidR="004C5617" w:rsidRPr="00A73498">
        <w:rPr>
          <w:rFonts w:ascii="Calibri" w:hAnsi="Calibri" w:cs="Calibri"/>
          <w:iCs/>
          <w:sz w:val="22"/>
          <w:szCs w:val="22"/>
        </w:rPr>
        <w:t xml:space="preserve"> (Vice) President should: </w:t>
      </w:r>
    </w:p>
    <w:p w14:paraId="0FABF3AC" w14:textId="103C4271" w:rsidR="0088627A" w:rsidRPr="00A73498" w:rsidRDefault="004C5617" w:rsidP="0088627A">
      <w:pPr>
        <w:pStyle w:val="ListParagraph"/>
        <w:numPr>
          <w:ilvl w:val="0"/>
          <w:numId w:val="13"/>
        </w:numPr>
        <w:spacing w:before="100" w:beforeAutospacing="1" w:after="100" w:afterAutospacing="1" w:line="240" w:lineRule="auto"/>
        <w:rPr>
          <w:rFonts w:ascii="Calibri" w:eastAsia="Times New Roman" w:hAnsi="Calibri" w:cs="Calibri"/>
          <w:sz w:val="22"/>
          <w:szCs w:val="22"/>
          <w:lang w:eastAsia="en-GB"/>
        </w:rPr>
      </w:pPr>
      <w:r w:rsidRPr="00A73498">
        <w:rPr>
          <w:rFonts w:ascii="Calibri" w:hAnsi="Calibri" w:cs="Calibri"/>
          <w:iCs/>
          <w:sz w:val="22"/>
          <w:szCs w:val="22"/>
        </w:rPr>
        <w:t xml:space="preserve">be a person of stature with an international reputation in </w:t>
      </w:r>
      <w:r w:rsidR="00410FD2" w:rsidRPr="00A73498">
        <w:rPr>
          <w:rFonts w:ascii="Calibri" w:hAnsi="Calibri" w:cs="Calibri"/>
          <w:iCs/>
          <w:sz w:val="22"/>
          <w:szCs w:val="22"/>
        </w:rPr>
        <w:t xml:space="preserve">Cell </w:t>
      </w:r>
      <w:r w:rsidRPr="00A73498">
        <w:rPr>
          <w:rFonts w:ascii="Calibri" w:hAnsi="Calibri" w:cs="Calibri"/>
          <w:iCs/>
          <w:sz w:val="22"/>
          <w:szCs w:val="22"/>
        </w:rPr>
        <w:t xml:space="preserve">experimental biology (evidence for research excellence could include election to a National Academy, frequent invitations to be a plenary or keynote speaker at major symposia, </w:t>
      </w:r>
      <w:r w:rsidR="00625C73" w:rsidRPr="00625C73">
        <w:rPr>
          <w:rFonts w:ascii="Calibri" w:hAnsi="Calibri" w:cs="Calibri"/>
          <w:iCs/>
          <w:sz w:val="22"/>
          <w:szCs w:val="22"/>
        </w:rPr>
        <w:t>a track record of quality research in their field</w:t>
      </w:r>
      <w:r w:rsidRPr="00A73498">
        <w:rPr>
          <w:rFonts w:ascii="Calibri" w:hAnsi="Calibri" w:cs="Calibri"/>
          <w:iCs/>
          <w:sz w:val="22"/>
          <w:szCs w:val="22"/>
        </w:rPr>
        <w:t>).</w:t>
      </w:r>
    </w:p>
    <w:p w14:paraId="7014774C" w14:textId="603E2AFB" w:rsidR="004C5617" w:rsidRPr="00A73498" w:rsidRDefault="0088627A" w:rsidP="0088627A">
      <w:pPr>
        <w:numPr>
          <w:ilvl w:val="0"/>
          <w:numId w:val="13"/>
        </w:numPr>
        <w:spacing w:before="100" w:beforeAutospacing="1" w:after="100" w:afterAutospacing="1" w:line="240" w:lineRule="auto"/>
        <w:rPr>
          <w:rFonts w:ascii="Calibri" w:eastAsia="Times New Roman" w:hAnsi="Calibri" w:cs="Calibri"/>
          <w:sz w:val="22"/>
          <w:szCs w:val="22"/>
          <w:lang w:eastAsia="en-GB"/>
        </w:rPr>
      </w:pPr>
      <w:r w:rsidRPr="00A73498">
        <w:rPr>
          <w:rFonts w:ascii="Calibri" w:eastAsia="Times New Roman" w:hAnsi="Calibri" w:cs="Calibri"/>
          <w:sz w:val="22"/>
          <w:szCs w:val="22"/>
          <w:lang w:eastAsia="en-GB"/>
        </w:rPr>
        <w:t xml:space="preserve"> Have previous experience of chairing a senior governance body or similar.</w:t>
      </w:r>
    </w:p>
    <w:p w14:paraId="5C3197B1" w14:textId="47FF00DD" w:rsidR="004C5617" w:rsidRPr="004B32A2" w:rsidRDefault="00410FD2" w:rsidP="0096371C">
      <w:pPr>
        <w:pStyle w:val="ListParagraph"/>
        <w:numPr>
          <w:ilvl w:val="0"/>
          <w:numId w:val="13"/>
        </w:numPr>
        <w:spacing w:line="240" w:lineRule="auto"/>
        <w:jc w:val="both"/>
        <w:rPr>
          <w:rFonts w:ascii="Calibri" w:hAnsi="Calibri" w:cs="Calibri"/>
          <w:iCs/>
          <w:sz w:val="22"/>
          <w:szCs w:val="22"/>
        </w:rPr>
      </w:pPr>
      <w:r>
        <w:rPr>
          <w:rFonts w:ascii="Calibri" w:hAnsi="Calibri" w:cs="Calibri"/>
          <w:iCs/>
          <w:sz w:val="22"/>
          <w:szCs w:val="22"/>
        </w:rPr>
        <w:t>E</w:t>
      </w:r>
      <w:r w:rsidR="004C5617" w:rsidRPr="004B32A2">
        <w:rPr>
          <w:rFonts w:ascii="Calibri" w:hAnsi="Calibri" w:cs="Calibri"/>
          <w:iCs/>
          <w:sz w:val="22"/>
          <w:szCs w:val="22"/>
        </w:rPr>
        <w:t>vidently have effective abilities in communication, networking and leadership (this could include successful senior roles held in Universities, Research Councils, Industry, Charities, other Learned Societies etc).</w:t>
      </w:r>
    </w:p>
    <w:p w14:paraId="75954F84" w14:textId="64AD523B" w:rsidR="004C5617" w:rsidRPr="004B32A2" w:rsidRDefault="00B975B6" w:rsidP="0096371C">
      <w:pPr>
        <w:pStyle w:val="ListParagraph"/>
        <w:numPr>
          <w:ilvl w:val="0"/>
          <w:numId w:val="13"/>
        </w:numPr>
        <w:spacing w:line="240" w:lineRule="auto"/>
        <w:jc w:val="both"/>
        <w:rPr>
          <w:rFonts w:ascii="Calibri" w:hAnsi="Calibri" w:cs="Calibri"/>
          <w:iCs/>
          <w:sz w:val="22"/>
          <w:szCs w:val="22"/>
        </w:rPr>
      </w:pPr>
      <w:r w:rsidRPr="004B32A2">
        <w:rPr>
          <w:rFonts w:ascii="Calibri" w:hAnsi="Calibri" w:cs="Calibri"/>
          <w:iCs/>
          <w:sz w:val="22"/>
          <w:szCs w:val="22"/>
        </w:rPr>
        <w:t>h</w:t>
      </w:r>
      <w:r w:rsidR="004C5617" w:rsidRPr="004B32A2">
        <w:rPr>
          <w:rFonts w:ascii="Calibri" w:hAnsi="Calibri" w:cs="Calibri"/>
          <w:iCs/>
          <w:sz w:val="22"/>
          <w:szCs w:val="22"/>
        </w:rPr>
        <w:t xml:space="preserve">ave a passion for Experimental Biology and past involvement with the Society (perhaps but not necessarily including service on Sections or Council).  The person identified must be </w:t>
      </w:r>
      <w:r w:rsidR="004C5617" w:rsidRPr="004B32A2">
        <w:rPr>
          <w:rFonts w:ascii="Calibri" w:hAnsi="Calibri" w:cs="Calibri"/>
          <w:iCs/>
          <w:sz w:val="22"/>
          <w:szCs w:val="22"/>
        </w:rPr>
        <w:lastRenderedPageBreak/>
        <w:t>willing to commit to the considerable time required to effectively discharge the duties of Vice-President/President.</w:t>
      </w:r>
    </w:p>
    <w:p w14:paraId="28127A46" w14:textId="5D536D45" w:rsidR="004C5617" w:rsidRPr="004B32A2" w:rsidRDefault="00B975B6" w:rsidP="0096371C">
      <w:pPr>
        <w:pStyle w:val="ListParagraph"/>
        <w:numPr>
          <w:ilvl w:val="0"/>
          <w:numId w:val="13"/>
        </w:numPr>
        <w:spacing w:line="240" w:lineRule="auto"/>
        <w:jc w:val="both"/>
        <w:rPr>
          <w:rFonts w:ascii="Calibri" w:hAnsi="Calibri" w:cs="Calibri"/>
          <w:iCs/>
          <w:sz w:val="22"/>
          <w:szCs w:val="22"/>
        </w:rPr>
      </w:pPr>
      <w:r w:rsidRPr="004B32A2">
        <w:rPr>
          <w:rFonts w:ascii="Calibri" w:hAnsi="Calibri" w:cs="Calibri"/>
          <w:iCs/>
          <w:sz w:val="22"/>
          <w:szCs w:val="22"/>
        </w:rPr>
        <w:t>b</w:t>
      </w:r>
      <w:r w:rsidR="004C5617" w:rsidRPr="004B32A2">
        <w:rPr>
          <w:rFonts w:ascii="Calibri" w:hAnsi="Calibri" w:cs="Calibri"/>
          <w:iCs/>
          <w:sz w:val="22"/>
          <w:szCs w:val="22"/>
        </w:rPr>
        <w:t>e a member of the SEB.</w:t>
      </w:r>
    </w:p>
    <w:p w14:paraId="12909563" w14:textId="01CBCFD4" w:rsidR="00F55769" w:rsidRPr="00F55769" w:rsidRDefault="00F55769" w:rsidP="0096371C">
      <w:pPr>
        <w:spacing w:line="240" w:lineRule="auto"/>
        <w:jc w:val="both"/>
        <w:rPr>
          <w:rFonts w:ascii="Calibri" w:hAnsi="Calibri" w:cs="Calibri"/>
          <w:b/>
          <w:bCs/>
          <w:iCs/>
          <w:sz w:val="22"/>
          <w:szCs w:val="22"/>
        </w:rPr>
      </w:pPr>
      <w:r w:rsidRPr="00F55769">
        <w:rPr>
          <w:rFonts w:ascii="Calibri" w:hAnsi="Calibri" w:cs="Calibri"/>
          <w:b/>
          <w:bCs/>
          <w:iCs/>
          <w:sz w:val="22"/>
          <w:szCs w:val="22"/>
        </w:rPr>
        <w:t>OVERARCHING EXPECTATIONS</w:t>
      </w:r>
    </w:p>
    <w:p w14:paraId="07F0462F" w14:textId="63A84CB3" w:rsidR="004C5617" w:rsidRPr="004B32A2" w:rsidRDefault="004C5617" w:rsidP="0096371C">
      <w:pPr>
        <w:spacing w:line="240" w:lineRule="auto"/>
        <w:jc w:val="both"/>
        <w:rPr>
          <w:rFonts w:ascii="Calibri" w:hAnsi="Calibri" w:cs="Calibri"/>
          <w:iCs/>
          <w:sz w:val="22"/>
          <w:szCs w:val="22"/>
        </w:rPr>
      </w:pPr>
      <w:r w:rsidRPr="004B32A2">
        <w:rPr>
          <w:rFonts w:ascii="Calibri" w:hAnsi="Calibri" w:cs="Calibri"/>
          <w:iCs/>
          <w:sz w:val="22"/>
          <w:szCs w:val="22"/>
        </w:rPr>
        <w:t>The roles requirement include</w:t>
      </w:r>
      <w:r w:rsidR="00F55769">
        <w:rPr>
          <w:rFonts w:ascii="Calibri" w:hAnsi="Calibri" w:cs="Calibri"/>
          <w:iCs/>
          <w:sz w:val="22"/>
          <w:szCs w:val="22"/>
        </w:rPr>
        <w:t>s</w:t>
      </w:r>
      <w:r w:rsidRPr="004B32A2">
        <w:rPr>
          <w:rFonts w:ascii="Calibri" w:hAnsi="Calibri" w:cs="Calibri"/>
          <w:iCs/>
          <w:sz w:val="22"/>
          <w:szCs w:val="22"/>
        </w:rPr>
        <w:t xml:space="preserve">: </w:t>
      </w:r>
    </w:p>
    <w:p w14:paraId="501C0AB0" w14:textId="77777777" w:rsidR="00B975B6" w:rsidRPr="004B32A2" w:rsidRDefault="00B975B6" w:rsidP="0096371C">
      <w:pPr>
        <w:pStyle w:val="ListParagraph"/>
        <w:numPr>
          <w:ilvl w:val="0"/>
          <w:numId w:val="11"/>
        </w:numPr>
        <w:spacing w:line="240" w:lineRule="auto"/>
        <w:jc w:val="both"/>
        <w:rPr>
          <w:rFonts w:ascii="Calibri" w:hAnsi="Calibri" w:cs="Calibri"/>
          <w:iCs/>
          <w:sz w:val="22"/>
          <w:szCs w:val="22"/>
        </w:rPr>
      </w:pPr>
      <w:r w:rsidRPr="004B32A2">
        <w:rPr>
          <w:rFonts w:ascii="Calibri" w:hAnsi="Calibri" w:cs="Calibri"/>
          <w:iCs/>
          <w:sz w:val="22"/>
          <w:szCs w:val="22"/>
        </w:rPr>
        <w:t xml:space="preserve">Providing enthusiastic leadership to Society. </w:t>
      </w:r>
    </w:p>
    <w:p w14:paraId="3A833BA0" w14:textId="77777777" w:rsidR="004C5617" w:rsidRPr="004B32A2" w:rsidRDefault="004C5617" w:rsidP="0096371C">
      <w:pPr>
        <w:pStyle w:val="ListParagraph"/>
        <w:numPr>
          <w:ilvl w:val="0"/>
          <w:numId w:val="11"/>
        </w:numPr>
        <w:spacing w:after="0" w:line="240" w:lineRule="auto"/>
        <w:jc w:val="both"/>
        <w:rPr>
          <w:rFonts w:ascii="Calibri" w:hAnsi="Calibri" w:cs="Calibri"/>
          <w:sz w:val="22"/>
          <w:szCs w:val="22"/>
        </w:rPr>
      </w:pPr>
      <w:r w:rsidRPr="004B32A2">
        <w:rPr>
          <w:rFonts w:ascii="Calibri" w:hAnsi="Calibri" w:cs="Calibri"/>
          <w:sz w:val="22"/>
          <w:szCs w:val="22"/>
          <w:lang w:val="en-US"/>
        </w:rPr>
        <w:t>Acting as an Ambassador for the Society.</w:t>
      </w:r>
    </w:p>
    <w:p w14:paraId="5793424A" w14:textId="77777777" w:rsidR="004C5617" w:rsidRPr="004B32A2" w:rsidRDefault="004C5617" w:rsidP="0096371C">
      <w:pPr>
        <w:pStyle w:val="ListParagraph"/>
        <w:numPr>
          <w:ilvl w:val="0"/>
          <w:numId w:val="11"/>
        </w:numPr>
        <w:spacing w:after="0" w:line="240" w:lineRule="auto"/>
        <w:jc w:val="both"/>
        <w:rPr>
          <w:rFonts w:ascii="Calibri" w:hAnsi="Calibri" w:cs="Calibri"/>
          <w:sz w:val="22"/>
          <w:szCs w:val="22"/>
        </w:rPr>
      </w:pPr>
      <w:r w:rsidRPr="004B32A2">
        <w:rPr>
          <w:rFonts w:ascii="Calibri" w:hAnsi="Calibri" w:cs="Calibri"/>
          <w:sz w:val="22"/>
          <w:szCs w:val="22"/>
        </w:rPr>
        <w:t>Setting strategic direction of the Society.</w:t>
      </w:r>
    </w:p>
    <w:p w14:paraId="4762F091" w14:textId="77777777" w:rsidR="004C5617" w:rsidRPr="004B32A2" w:rsidRDefault="004C5617" w:rsidP="0096371C">
      <w:pPr>
        <w:pStyle w:val="ListParagraph"/>
        <w:numPr>
          <w:ilvl w:val="0"/>
          <w:numId w:val="11"/>
        </w:numPr>
        <w:spacing w:after="0" w:line="240" w:lineRule="auto"/>
        <w:jc w:val="both"/>
        <w:rPr>
          <w:rFonts w:ascii="Calibri" w:hAnsi="Calibri" w:cs="Calibri"/>
          <w:sz w:val="22"/>
          <w:szCs w:val="22"/>
        </w:rPr>
      </w:pPr>
      <w:r w:rsidRPr="004B32A2">
        <w:rPr>
          <w:rFonts w:ascii="Calibri" w:hAnsi="Calibri" w:cs="Calibri"/>
          <w:sz w:val="22"/>
          <w:szCs w:val="22"/>
        </w:rPr>
        <w:t>Directing the affairs of the SEB ensuring it is solvent, well-run and that it meets its charitable remit, whilst continually striving for best practice in governance.</w:t>
      </w:r>
    </w:p>
    <w:p w14:paraId="2A3580FA" w14:textId="16203394" w:rsidR="004C5617" w:rsidRDefault="004C5617" w:rsidP="00A75CFD">
      <w:pPr>
        <w:pStyle w:val="ListParagraph"/>
        <w:numPr>
          <w:ilvl w:val="0"/>
          <w:numId w:val="11"/>
        </w:numPr>
        <w:spacing w:after="0" w:line="240" w:lineRule="auto"/>
        <w:jc w:val="both"/>
        <w:rPr>
          <w:rFonts w:ascii="Calibri" w:hAnsi="Calibri" w:cs="Calibri"/>
          <w:sz w:val="22"/>
          <w:szCs w:val="22"/>
        </w:rPr>
      </w:pPr>
      <w:r w:rsidRPr="004C5E94">
        <w:rPr>
          <w:rFonts w:ascii="Calibri" w:hAnsi="Calibri" w:cs="Calibri"/>
          <w:sz w:val="22"/>
          <w:szCs w:val="22"/>
        </w:rPr>
        <w:t>Attendance at the key governance meetings held throughout each year</w:t>
      </w:r>
      <w:r w:rsidR="00E309E7" w:rsidRPr="004C5E94">
        <w:rPr>
          <w:rFonts w:ascii="Calibri" w:hAnsi="Calibri" w:cs="Calibri"/>
          <w:sz w:val="22"/>
          <w:szCs w:val="22"/>
        </w:rPr>
        <w:t xml:space="preserve"> – details are set out below. </w:t>
      </w:r>
    </w:p>
    <w:p w14:paraId="5A249582" w14:textId="77777777" w:rsidR="004C5E94" w:rsidRDefault="004C5E94" w:rsidP="004C5E94">
      <w:pPr>
        <w:pStyle w:val="ListParagraph"/>
        <w:spacing w:after="0" w:line="240" w:lineRule="auto"/>
        <w:ind w:left="360"/>
        <w:jc w:val="both"/>
        <w:rPr>
          <w:rFonts w:ascii="Calibri" w:hAnsi="Calibri" w:cs="Calibri"/>
          <w:sz w:val="22"/>
          <w:szCs w:val="22"/>
        </w:rPr>
      </w:pPr>
    </w:p>
    <w:p w14:paraId="79877969" w14:textId="4A1A61AB" w:rsidR="004C5E94" w:rsidRPr="00A73498" w:rsidRDefault="004C5E94" w:rsidP="004C5E94">
      <w:pPr>
        <w:spacing w:before="100" w:beforeAutospacing="1" w:after="100" w:afterAutospacing="1" w:line="240" w:lineRule="auto"/>
        <w:rPr>
          <w:rFonts w:ascii="Calibri" w:eastAsia="Times New Roman" w:hAnsi="Calibri" w:cs="Calibri"/>
          <w:sz w:val="22"/>
          <w:szCs w:val="22"/>
          <w:lang w:eastAsia="en-GB"/>
        </w:rPr>
      </w:pPr>
      <w:r w:rsidRPr="00A73498">
        <w:rPr>
          <w:rFonts w:ascii="Calibri" w:eastAsia="Times New Roman" w:hAnsi="Calibri" w:cs="Calibri"/>
          <w:sz w:val="22"/>
          <w:szCs w:val="22"/>
          <w:lang w:eastAsia="en-GB"/>
        </w:rPr>
        <w:t xml:space="preserve">With the Chief Executive Officer and </w:t>
      </w:r>
      <w:r w:rsidR="00952921" w:rsidRPr="00A73498">
        <w:rPr>
          <w:rFonts w:ascii="Calibri" w:eastAsia="Times New Roman" w:hAnsi="Calibri" w:cs="Calibri"/>
          <w:sz w:val="22"/>
          <w:szCs w:val="22"/>
          <w:lang w:eastAsia="en-GB"/>
        </w:rPr>
        <w:t>the executive team, the (Vice) President</w:t>
      </w:r>
      <w:r w:rsidRPr="00A73498">
        <w:rPr>
          <w:rFonts w:ascii="Calibri" w:eastAsia="Times New Roman" w:hAnsi="Calibri" w:cs="Calibri"/>
          <w:sz w:val="22"/>
          <w:szCs w:val="22"/>
          <w:lang w:eastAsia="en-GB"/>
        </w:rPr>
        <w:t xml:space="preserve"> is responsible for: </w:t>
      </w:r>
    </w:p>
    <w:p w14:paraId="6DB8656D" w14:textId="77777777" w:rsidR="004C5E94" w:rsidRPr="00A73498" w:rsidRDefault="004C5E94" w:rsidP="004C5E94">
      <w:pPr>
        <w:numPr>
          <w:ilvl w:val="0"/>
          <w:numId w:val="18"/>
        </w:numPr>
        <w:spacing w:before="100" w:beforeAutospacing="1" w:after="100" w:afterAutospacing="1" w:line="240" w:lineRule="auto"/>
        <w:ind w:left="2254"/>
        <w:rPr>
          <w:rFonts w:ascii="Calibri" w:eastAsia="Times New Roman" w:hAnsi="Calibri" w:cs="Calibri"/>
          <w:sz w:val="22"/>
          <w:szCs w:val="22"/>
          <w:lang w:eastAsia="en-GB"/>
        </w:rPr>
      </w:pPr>
      <w:r w:rsidRPr="00A73498">
        <w:rPr>
          <w:rFonts w:ascii="Calibri" w:eastAsia="Times New Roman" w:hAnsi="Calibri" w:cs="Calibri"/>
          <w:sz w:val="22"/>
          <w:szCs w:val="22"/>
          <w:lang w:eastAsia="en-GB"/>
        </w:rPr>
        <w:t xml:space="preserve">Responsible for ensuring that the Society complies with all relevant legislation. </w:t>
      </w:r>
    </w:p>
    <w:p w14:paraId="7F761210" w14:textId="77777777" w:rsidR="00E35F29" w:rsidRPr="00A73498" w:rsidRDefault="00235E15" w:rsidP="00E35F29">
      <w:pPr>
        <w:numPr>
          <w:ilvl w:val="0"/>
          <w:numId w:val="18"/>
        </w:numPr>
        <w:spacing w:before="100" w:beforeAutospacing="1" w:after="100" w:afterAutospacing="1" w:line="240" w:lineRule="auto"/>
        <w:ind w:left="2254"/>
        <w:rPr>
          <w:rFonts w:ascii="Calibri" w:eastAsia="Times New Roman" w:hAnsi="Calibri" w:cs="Calibri"/>
          <w:sz w:val="22"/>
          <w:szCs w:val="22"/>
          <w:lang w:eastAsia="en-GB"/>
        </w:rPr>
      </w:pPr>
      <w:r w:rsidRPr="00A73498">
        <w:rPr>
          <w:rFonts w:ascii="Calibri" w:eastAsia="Times New Roman" w:hAnsi="Calibri" w:cs="Calibri"/>
          <w:sz w:val="22"/>
          <w:szCs w:val="22"/>
          <w:lang w:eastAsia="en-GB"/>
        </w:rPr>
        <w:t>Reviewing key strategic documents such as</w:t>
      </w:r>
      <w:r w:rsidR="004C5E94" w:rsidRPr="00A73498">
        <w:rPr>
          <w:rFonts w:ascii="Calibri" w:eastAsia="Times New Roman" w:hAnsi="Calibri" w:cs="Calibri"/>
          <w:sz w:val="22"/>
          <w:szCs w:val="22"/>
          <w:lang w:eastAsia="en-GB"/>
        </w:rPr>
        <w:t xml:space="preserve"> annual financial statements and risk registers</w:t>
      </w:r>
      <w:r w:rsidRPr="00A73498">
        <w:rPr>
          <w:rFonts w:ascii="Calibri" w:eastAsia="Times New Roman" w:hAnsi="Calibri" w:cs="Calibri"/>
          <w:sz w:val="22"/>
          <w:szCs w:val="22"/>
          <w:lang w:eastAsia="en-GB"/>
        </w:rPr>
        <w:t>.</w:t>
      </w:r>
    </w:p>
    <w:p w14:paraId="70AA70BC" w14:textId="1CFAD9B3" w:rsidR="004C5E94" w:rsidRPr="00A73498" w:rsidRDefault="00F13372" w:rsidP="004C5E94">
      <w:pPr>
        <w:numPr>
          <w:ilvl w:val="0"/>
          <w:numId w:val="18"/>
        </w:numPr>
        <w:spacing w:before="100" w:beforeAutospacing="1" w:after="100" w:afterAutospacing="1" w:line="240" w:lineRule="auto"/>
        <w:ind w:left="2254"/>
        <w:rPr>
          <w:rFonts w:ascii="Calibri" w:eastAsia="Times New Roman" w:hAnsi="Calibri" w:cs="Calibri"/>
          <w:sz w:val="22"/>
          <w:szCs w:val="22"/>
          <w:lang w:eastAsia="en-GB"/>
        </w:rPr>
      </w:pPr>
      <w:r w:rsidRPr="00A73498">
        <w:rPr>
          <w:rFonts w:ascii="Calibri" w:eastAsia="Times New Roman" w:hAnsi="Calibri" w:cs="Calibri"/>
          <w:sz w:val="22"/>
          <w:szCs w:val="22"/>
          <w:lang w:eastAsia="en-GB"/>
        </w:rPr>
        <w:t>Chairing council meetings</w:t>
      </w:r>
      <w:r w:rsidR="008F51A6" w:rsidRPr="00A73498">
        <w:rPr>
          <w:rFonts w:ascii="Calibri" w:eastAsia="Times New Roman" w:hAnsi="Calibri" w:cs="Calibri"/>
          <w:sz w:val="22"/>
          <w:szCs w:val="22"/>
          <w:lang w:eastAsia="en-GB"/>
        </w:rPr>
        <w:t xml:space="preserve"> and reviewing minutes to ensure they reflect the decisions taken.</w:t>
      </w:r>
    </w:p>
    <w:p w14:paraId="55B3CF3C" w14:textId="70C93494" w:rsidR="004C5E94" w:rsidRPr="00A73498" w:rsidRDefault="004C5E94" w:rsidP="004C5E94">
      <w:pPr>
        <w:numPr>
          <w:ilvl w:val="0"/>
          <w:numId w:val="18"/>
        </w:numPr>
        <w:spacing w:before="100" w:beforeAutospacing="1" w:after="100" w:afterAutospacing="1" w:line="240" w:lineRule="auto"/>
        <w:ind w:left="2254"/>
        <w:rPr>
          <w:rFonts w:ascii="Calibri" w:eastAsia="Times New Roman" w:hAnsi="Calibri" w:cs="Calibri"/>
          <w:sz w:val="22"/>
          <w:szCs w:val="22"/>
          <w:lang w:eastAsia="en-GB"/>
        </w:rPr>
      </w:pPr>
      <w:r w:rsidRPr="00A73498">
        <w:rPr>
          <w:rFonts w:ascii="Calibri" w:eastAsia="Times New Roman" w:hAnsi="Calibri" w:cs="Calibri"/>
          <w:sz w:val="22"/>
          <w:szCs w:val="22"/>
          <w:lang w:eastAsia="en-GB"/>
        </w:rPr>
        <w:t xml:space="preserve">Ensure that the </w:t>
      </w:r>
      <w:r w:rsidR="008F51A6" w:rsidRPr="00A73498">
        <w:rPr>
          <w:rFonts w:ascii="Calibri" w:eastAsia="Times New Roman" w:hAnsi="Calibri" w:cs="Calibri"/>
          <w:sz w:val="22"/>
          <w:szCs w:val="22"/>
          <w:lang w:eastAsia="en-GB"/>
        </w:rPr>
        <w:t xml:space="preserve">society complies with regulations from the Charity Commission and Companies </w:t>
      </w:r>
      <w:r w:rsidR="00110A90" w:rsidRPr="00A73498">
        <w:rPr>
          <w:rFonts w:ascii="Calibri" w:eastAsia="Times New Roman" w:hAnsi="Calibri" w:cs="Calibri"/>
          <w:sz w:val="22"/>
          <w:szCs w:val="22"/>
          <w:lang w:eastAsia="en-GB"/>
        </w:rPr>
        <w:t>house and</w:t>
      </w:r>
      <w:r w:rsidR="00C7738E" w:rsidRPr="00A73498">
        <w:rPr>
          <w:rFonts w:ascii="Calibri" w:eastAsia="Times New Roman" w:hAnsi="Calibri" w:cs="Calibri"/>
          <w:sz w:val="22"/>
          <w:szCs w:val="22"/>
          <w:lang w:eastAsia="en-GB"/>
        </w:rPr>
        <w:t xml:space="preserve"> ensuring compliance </w:t>
      </w:r>
      <w:r w:rsidR="00110A90" w:rsidRPr="00A73498">
        <w:rPr>
          <w:rFonts w:ascii="Calibri" w:eastAsia="Times New Roman" w:hAnsi="Calibri" w:cs="Calibri"/>
          <w:sz w:val="22"/>
          <w:szCs w:val="22"/>
          <w:lang w:eastAsia="en-GB"/>
        </w:rPr>
        <w:t>with</w:t>
      </w:r>
      <w:r w:rsidR="00C7738E" w:rsidRPr="00A73498">
        <w:rPr>
          <w:rFonts w:ascii="Calibri" w:eastAsia="Times New Roman" w:hAnsi="Calibri" w:cs="Calibri"/>
          <w:sz w:val="22"/>
          <w:szCs w:val="22"/>
          <w:lang w:eastAsia="en-GB"/>
        </w:rPr>
        <w:t xml:space="preserve"> guidance from these bodies or our</w:t>
      </w:r>
      <w:r w:rsidR="00110A90" w:rsidRPr="00A73498">
        <w:rPr>
          <w:rFonts w:ascii="Calibri" w:eastAsia="Times New Roman" w:hAnsi="Calibri" w:cs="Calibri"/>
          <w:sz w:val="22"/>
          <w:szCs w:val="22"/>
          <w:lang w:eastAsia="en-GB"/>
        </w:rPr>
        <w:t xml:space="preserve"> external</w:t>
      </w:r>
      <w:r w:rsidR="00C7738E" w:rsidRPr="00A73498">
        <w:rPr>
          <w:rFonts w:ascii="Calibri" w:eastAsia="Times New Roman" w:hAnsi="Calibri" w:cs="Calibri"/>
          <w:sz w:val="22"/>
          <w:szCs w:val="22"/>
          <w:lang w:eastAsia="en-GB"/>
        </w:rPr>
        <w:t xml:space="preserve"> auditors.</w:t>
      </w:r>
    </w:p>
    <w:p w14:paraId="375CADE2" w14:textId="77777777" w:rsidR="004C5E94" w:rsidRPr="004C5E94" w:rsidRDefault="004C5E94" w:rsidP="004C5E94">
      <w:pPr>
        <w:pStyle w:val="ListParagraph"/>
        <w:spacing w:after="0" w:line="240" w:lineRule="auto"/>
        <w:ind w:left="360"/>
        <w:jc w:val="both"/>
        <w:rPr>
          <w:rFonts w:ascii="Calibri" w:hAnsi="Calibri" w:cs="Calibri"/>
          <w:sz w:val="22"/>
          <w:szCs w:val="22"/>
        </w:rPr>
      </w:pPr>
    </w:p>
    <w:p w14:paraId="61A1D05C" w14:textId="77777777" w:rsidR="004C5617" w:rsidRPr="004B32A2" w:rsidRDefault="004C5617" w:rsidP="0096371C">
      <w:pPr>
        <w:pStyle w:val="BodyText"/>
        <w:spacing w:line="240" w:lineRule="auto"/>
        <w:ind w:firstLine="0"/>
        <w:jc w:val="both"/>
        <w:rPr>
          <w:rFonts w:ascii="Calibri" w:hAnsi="Calibri" w:cs="Calibri"/>
          <w:b/>
          <w:color w:val="auto"/>
          <w:sz w:val="22"/>
          <w:szCs w:val="22"/>
        </w:rPr>
      </w:pPr>
      <w:r w:rsidRPr="004B32A2">
        <w:rPr>
          <w:rFonts w:ascii="Calibri" w:hAnsi="Calibri" w:cs="Calibri"/>
          <w:b/>
          <w:color w:val="auto"/>
          <w:sz w:val="22"/>
          <w:szCs w:val="22"/>
        </w:rPr>
        <w:t xml:space="preserve">TIME COMMITMENT </w:t>
      </w:r>
    </w:p>
    <w:p w14:paraId="7EE8CAF9" w14:textId="77777777" w:rsidR="00C30838" w:rsidRPr="004B32A2" w:rsidRDefault="00C30838" w:rsidP="0096371C">
      <w:pPr>
        <w:pStyle w:val="BodyText"/>
        <w:spacing w:line="240" w:lineRule="auto"/>
        <w:ind w:firstLine="0"/>
        <w:jc w:val="both"/>
        <w:rPr>
          <w:rFonts w:ascii="Calibri" w:hAnsi="Calibri" w:cs="Calibri"/>
          <w:b/>
          <w:color w:val="auto"/>
          <w:sz w:val="22"/>
          <w:szCs w:val="22"/>
        </w:rPr>
      </w:pPr>
    </w:p>
    <w:p w14:paraId="7EE02E2B" w14:textId="7E2D1DFF" w:rsidR="00C30838" w:rsidRPr="004B32A2" w:rsidRDefault="00C30838" w:rsidP="0096371C">
      <w:pPr>
        <w:widowControl w:val="0"/>
        <w:autoSpaceDE w:val="0"/>
        <w:autoSpaceDN w:val="0"/>
        <w:adjustRightInd w:val="0"/>
        <w:spacing w:line="276" w:lineRule="auto"/>
        <w:rPr>
          <w:rFonts w:ascii="Calibri" w:hAnsi="Calibri" w:cs="Calibri"/>
          <w:sz w:val="22"/>
          <w:szCs w:val="22"/>
        </w:rPr>
      </w:pPr>
      <w:r w:rsidRPr="004B32A2">
        <w:rPr>
          <w:rFonts w:ascii="Calibri" w:hAnsi="Calibri" w:cs="Calibri"/>
          <w:sz w:val="22"/>
          <w:szCs w:val="22"/>
        </w:rPr>
        <w:t>As a Trustee the (Vice) President is required to attend key governance meetings, frequency, duration and essential deliverables include:</w:t>
      </w:r>
    </w:p>
    <w:p w14:paraId="2239C9CB" w14:textId="77777777" w:rsidR="007D1E50" w:rsidRPr="004B32A2" w:rsidRDefault="007D1E50" w:rsidP="007D1E50">
      <w:pPr>
        <w:widowControl w:val="0"/>
        <w:autoSpaceDE w:val="0"/>
        <w:autoSpaceDN w:val="0"/>
        <w:adjustRightInd w:val="0"/>
        <w:spacing w:line="276" w:lineRule="auto"/>
        <w:rPr>
          <w:rFonts w:ascii="Calibri" w:hAnsi="Calibri" w:cs="Calibri"/>
          <w:b/>
          <w:bCs/>
          <w:sz w:val="22"/>
          <w:szCs w:val="22"/>
          <w:lang w:val="en-US"/>
        </w:rPr>
      </w:pPr>
      <w:r w:rsidRPr="004B32A2">
        <w:rPr>
          <w:rFonts w:ascii="Calibri" w:hAnsi="Calibri" w:cs="Calibri"/>
          <w:b/>
          <w:bCs/>
          <w:sz w:val="22"/>
          <w:szCs w:val="22"/>
        </w:rPr>
        <w:t xml:space="preserve">Attendance at up to </w:t>
      </w:r>
      <w:r w:rsidRPr="004B32A2">
        <w:rPr>
          <w:rFonts w:ascii="Calibri" w:hAnsi="Calibri" w:cs="Calibri"/>
          <w:b/>
          <w:bCs/>
          <w:sz w:val="22"/>
          <w:szCs w:val="22"/>
          <w:lang w:val="en-US"/>
        </w:rPr>
        <w:t xml:space="preserve">five Council meetings </w:t>
      </w:r>
    </w:p>
    <w:p w14:paraId="1DFF26D9" w14:textId="77777777" w:rsidR="007D1E50" w:rsidRPr="004B32A2" w:rsidRDefault="007D1E50" w:rsidP="007D1E50">
      <w:pPr>
        <w:pStyle w:val="BodyTextFirstPara"/>
        <w:numPr>
          <w:ilvl w:val="0"/>
          <w:numId w:val="16"/>
        </w:numPr>
        <w:spacing w:line="276" w:lineRule="auto"/>
        <w:rPr>
          <w:rFonts w:ascii="Calibri" w:eastAsia="Times New Roman" w:hAnsi="Calibri" w:cs="Calibri"/>
          <w:sz w:val="22"/>
          <w:szCs w:val="22"/>
        </w:rPr>
      </w:pPr>
      <w:r w:rsidRPr="004B32A2">
        <w:rPr>
          <w:rFonts w:ascii="Calibri" w:eastAsia="Times New Roman" w:hAnsi="Calibri" w:cs="Calibri"/>
          <w:sz w:val="22"/>
          <w:szCs w:val="22"/>
        </w:rPr>
        <w:t>We have two full business meetings, t</w:t>
      </w:r>
      <w:r w:rsidRPr="004B32A2">
        <w:rPr>
          <w:rFonts w:ascii="Calibri" w:hAnsi="Calibri" w:cs="Calibri"/>
          <w:sz w:val="22"/>
          <w:szCs w:val="22"/>
          <w:lang w:val="en-US"/>
        </w:rPr>
        <w:t>hat take up to 4 hours, normally between 10am -1pm GMT and two p</w:t>
      </w:r>
      <w:r w:rsidRPr="004B32A2">
        <w:rPr>
          <w:rFonts w:ascii="Calibri" w:eastAsia="Times New Roman" w:hAnsi="Calibri" w:cs="Calibri"/>
          <w:sz w:val="22"/>
          <w:szCs w:val="22"/>
        </w:rPr>
        <w:t xml:space="preserve">artial business meetings that last for two hours each. We may have a short meeting at the annual conference.  </w:t>
      </w:r>
    </w:p>
    <w:p w14:paraId="60820BDA" w14:textId="77777777" w:rsidR="007D1E50" w:rsidRPr="004B32A2" w:rsidRDefault="007D1E50" w:rsidP="007D1E50">
      <w:pPr>
        <w:pStyle w:val="BodyTextFirstPara"/>
        <w:numPr>
          <w:ilvl w:val="0"/>
          <w:numId w:val="16"/>
        </w:numPr>
        <w:spacing w:line="276" w:lineRule="auto"/>
        <w:rPr>
          <w:rFonts w:ascii="Calibri" w:hAnsi="Calibri" w:cs="Calibri"/>
          <w:sz w:val="22"/>
          <w:szCs w:val="22"/>
          <w:lang w:val="en-US"/>
        </w:rPr>
      </w:pPr>
      <w:r w:rsidRPr="004B32A2">
        <w:rPr>
          <w:rFonts w:ascii="Calibri" w:eastAsia="Times New Roman" w:hAnsi="Calibri" w:cs="Calibri"/>
          <w:sz w:val="22"/>
          <w:szCs w:val="22"/>
        </w:rPr>
        <w:t xml:space="preserve">An </w:t>
      </w:r>
      <w:r w:rsidRPr="004B32A2">
        <w:rPr>
          <w:rFonts w:ascii="Calibri" w:hAnsi="Calibri" w:cs="Calibri"/>
          <w:sz w:val="22"/>
          <w:szCs w:val="22"/>
          <w:lang w:val="en-US"/>
        </w:rPr>
        <w:t>option is available to attend all meetings virtually; in person attendance is encouraged at the November meeting which is held in London.</w:t>
      </w:r>
    </w:p>
    <w:p w14:paraId="535F0CF6" w14:textId="77777777" w:rsidR="00C30838" w:rsidRPr="004B32A2" w:rsidRDefault="00C30838" w:rsidP="0096371C">
      <w:pPr>
        <w:pStyle w:val="BodyTextFirstPara"/>
        <w:spacing w:line="240" w:lineRule="auto"/>
        <w:jc w:val="both"/>
        <w:rPr>
          <w:rFonts w:ascii="Calibri" w:hAnsi="Calibri" w:cs="Calibri"/>
          <w:sz w:val="22"/>
          <w:szCs w:val="22"/>
          <w:lang w:val="en-US"/>
        </w:rPr>
      </w:pPr>
    </w:p>
    <w:p w14:paraId="39FC04B5" w14:textId="1587F6D9" w:rsidR="00C30838" w:rsidRPr="004B32A2" w:rsidRDefault="00C30838" w:rsidP="0096371C">
      <w:pPr>
        <w:pStyle w:val="BodyTextFirstPara"/>
        <w:spacing w:line="240" w:lineRule="auto"/>
        <w:jc w:val="both"/>
        <w:rPr>
          <w:rFonts w:ascii="Calibri" w:hAnsi="Calibri" w:cs="Calibri"/>
          <w:sz w:val="22"/>
          <w:szCs w:val="22"/>
          <w:lang w:val="en-US"/>
        </w:rPr>
      </w:pPr>
      <w:r w:rsidRPr="004B32A2">
        <w:rPr>
          <w:rFonts w:ascii="Calibri" w:hAnsi="Calibri" w:cs="Calibri"/>
          <w:sz w:val="22"/>
          <w:szCs w:val="22"/>
          <w:lang w:val="en-US"/>
        </w:rPr>
        <w:t>As President</w:t>
      </w:r>
      <w:r w:rsidR="003D7CF0" w:rsidRPr="004B32A2">
        <w:rPr>
          <w:rFonts w:ascii="Calibri" w:hAnsi="Calibri" w:cs="Calibri"/>
          <w:sz w:val="22"/>
          <w:szCs w:val="22"/>
          <w:lang w:val="en-US"/>
        </w:rPr>
        <w:t xml:space="preserve"> the incumbent will </w:t>
      </w:r>
      <w:r w:rsidRPr="004B32A2">
        <w:rPr>
          <w:rFonts w:ascii="Calibri" w:hAnsi="Calibri" w:cs="Calibri"/>
          <w:sz w:val="22"/>
          <w:szCs w:val="22"/>
          <w:lang w:val="en-US"/>
        </w:rPr>
        <w:t xml:space="preserve">Chair </w:t>
      </w:r>
      <w:r w:rsidR="003D7CF0" w:rsidRPr="004B32A2">
        <w:rPr>
          <w:rFonts w:ascii="Calibri" w:hAnsi="Calibri" w:cs="Calibri"/>
          <w:sz w:val="22"/>
          <w:szCs w:val="22"/>
          <w:lang w:val="en-US"/>
        </w:rPr>
        <w:t xml:space="preserve">the </w:t>
      </w:r>
      <w:r w:rsidRPr="004B32A2">
        <w:rPr>
          <w:rFonts w:ascii="Calibri" w:hAnsi="Calibri" w:cs="Calibri"/>
          <w:sz w:val="22"/>
          <w:szCs w:val="22"/>
          <w:lang w:val="en-US"/>
        </w:rPr>
        <w:t>Council meetings</w:t>
      </w:r>
      <w:r w:rsidR="003D7CF0" w:rsidRPr="004B32A2">
        <w:rPr>
          <w:rFonts w:ascii="Calibri" w:hAnsi="Calibri" w:cs="Calibri"/>
          <w:sz w:val="22"/>
          <w:szCs w:val="22"/>
          <w:lang w:val="en-US"/>
        </w:rPr>
        <w:t xml:space="preserve">. </w:t>
      </w:r>
    </w:p>
    <w:p w14:paraId="6E2B90C4" w14:textId="77777777" w:rsidR="00C30838" w:rsidRPr="004B32A2" w:rsidRDefault="00C30838" w:rsidP="0096371C">
      <w:pPr>
        <w:pStyle w:val="BodyTextFirstPara"/>
        <w:spacing w:line="276" w:lineRule="auto"/>
        <w:ind w:left="717"/>
        <w:rPr>
          <w:rFonts w:ascii="Calibri" w:hAnsi="Calibri" w:cs="Calibri"/>
          <w:sz w:val="22"/>
          <w:szCs w:val="22"/>
          <w:lang w:val="en-US"/>
        </w:rPr>
      </w:pPr>
    </w:p>
    <w:p w14:paraId="3F9E2181" w14:textId="4BF081D8" w:rsidR="00C30838" w:rsidRPr="004B32A2" w:rsidRDefault="003D7CF0" w:rsidP="0096371C">
      <w:pPr>
        <w:pStyle w:val="BodyTextFirstPara"/>
        <w:spacing w:line="276" w:lineRule="auto"/>
        <w:rPr>
          <w:rFonts w:ascii="Calibri" w:hAnsi="Calibri" w:cs="Calibri"/>
          <w:sz w:val="22"/>
          <w:szCs w:val="22"/>
        </w:rPr>
      </w:pPr>
      <w:r w:rsidRPr="004B32A2">
        <w:rPr>
          <w:rFonts w:ascii="Calibri" w:hAnsi="Calibri" w:cs="Calibri"/>
          <w:b/>
          <w:bCs/>
          <w:sz w:val="22"/>
          <w:szCs w:val="22"/>
        </w:rPr>
        <w:t xml:space="preserve">Attending </w:t>
      </w:r>
      <w:r w:rsidR="006505D4" w:rsidRPr="004B32A2">
        <w:rPr>
          <w:rFonts w:ascii="Calibri" w:hAnsi="Calibri" w:cs="Calibri"/>
          <w:b/>
          <w:bCs/>
          <w:sz w:val="22"/>
          <w:szCs w:val="22"/>
        </w:rPr>
        <w:t xml:space="preserve">up </w:t>
      </w:r>
      <w:r w:rsidR="00C30838" w:rsidRPr="004B32A2">
        <w:rPr>
          <w:rFonts w:ascii="Calibri" w:hAnsi="Calibri" w:cs="Calibri"/>
          <w:b/>
          <w:bCs/>
          <w:sz w:val="22"/>
          <w:szCs w:val="22"/>
        </w:rPr>
        <w:t>to three Audit and Risk Committee meetings per year</w:t>
      </w:r>
      <w:r w:rsidR="00C30838" w:rsidRPr="004B32A2">
        <w:rPr>
          <w:rFonts w:ascii="Calibri" w:hAnsi="Calibri" w:cs="Calibri"/>
          <w:sz w:val="22"/>
          <w:szCs w:val="22"/>
        </w:rPr>
        <w:t>.</w:t>
      </w:r>
    </w:p>
    <w:p w14:paraId="3078318C" w14:textId="77777777" w:rsidR="00C30838" w:rsidRPr="004B32A2" w:rsidRDefault="00C30838" w:rsidP="0096371C">
      <w:pPr>
        <w:pStyle w:val="BodyTextFirstPara"/>
        <w:spacing w:line="276" w:lineRule="auto"/>
        <w:rPr>
          <w:rFonts w:ascii="Calibri" w:hAnsi="Calibri" w:cs="Calibri"/>
          <w:sz w:val="22"/>
          <w:szCs w:val="22"/>
        </w:rPr>
      </w:pPr>
    </w:p>
    <w:p w14:paraId="0E119FFA" w14:textId="77777777" w:rsidR="00C30838" w:rsidRPr="004B32A2" w:rsidRDefault="00C30838" w:rsidP="0096371C">
      <w:pPr>
        <w:pStyle w:val="BodyTextFirstPara"/>
        <w:spacing w:line="276" w:lineRule="auto"/>
        <w:ind w:left="717"/>
        <w:rPr>
          <w:rFonts w:ascii="Calibri" w:hAnsi="Calibri" w:cs="Calibri"/>
          <w:sz w:val="22"/>
          <w:szCs w:val="22"/>
          <w:lang w:val="en-US"/>
        </w:rPr>
      </w:pPr>
      <w:bookmarkStart w:id="0" w:name="_Hlk127342702"/>
      <w:r w:rsidRPr="004B32A2">
        <w:rPr>
          <w:rFonts w:ascii="Calibri" w:hAnsi="Calibri" w:cs="Calibri"/>
          <w:sz w:val="22"/>
          <w:szCs w:val="22"/>
          <w:lang w:val="en-US"/>
        </w:rPr>
        <w:t xml:space="preserve">These meetings normally last for 2 hours and are arranged a few weeks in advance of the Council meetings. </w:t>
      </w:r>
      <w:bookmarkEnd w:id="0"/>
      <w:r w:rsidRPr="004B32A2">
        <w:rPr>
          <w:rFonts w:ascii="Calibri" w:hAnsi="Calibri" w:cs="Calibri"/>
          <w:sz w:val="22"/>
          <w:szCs w:val="22"/>
          <w:lang w:val="en-US"/>
        </w:rPr>
        <w:t xml:space="preserve">There is the option to attend all meetings virtually. </w:t>
      </w:r>
    </w:p>
    <w:p w14:paraId="553304AC" w14:textId="77777777" w:rsidR="00C30838" w:rsidRPr="004B32A2" w:rsidRDefault="00C30838" w:rsidP="0096371C">
      <w:pPr>
        <w:pStyle w:val="BodyTextFirstPara"/>
        <w:spacing w:line="276" w:lineRule="auto"/>
        <w:ind w:left="717"/>
        <w:rPr>
          <w:rFonts w:ascii="Calibri" w:hAnsi="Calibri" w:cs="Calibri"/>
          <w:sz w:val="22"/>
          <w:szCs w:val="22"/>
          <w:lang w:val="en-US"/>
        </w:rPr>
      </w:pPr>
    </w:p>
    <w:p w14:paraId="214725EF" w14:textId="64B22710" w:rsidR="00C30838" w:rsidRPr="004B32A2" w:rsidRDefault="00C30838" w:rsidP="0096371C">
      <w:pPr>
        <w:pStyle w:val="BodyTextFirstPara"/>
        <w:spacing w:line="276" w:lineRule="auto"/>
        <w:rPr>
          <w:rFonts w:ascii="Calibri" w:hAnsi="Calibri" w:cs="Calibri"/>
          <w:b/>
          <w:bCs/>
          <w:sz w:val="22"/>
          <w:szCs w:val="22"/>
          <w:lang w:val="en-US"/>
        </w:rPr>
      </w:pPr>
      <w:r w:rsidRPr="004B32A2">
        <w:rPr>
          <w:rFonts w:ascii="Calibri" w:hAnsi="Calibri" w:cs="Calibri"/>
          <w:b/>
          <w:bCs/>
          <w:sz w:val="22"/>
          <w:szCs w:val="22"/>
          <w:lang w:val="en-US"/>
        </w:rPr>
        <w:t xml:space="preserve"> Attending the HR and remuneration committee</w:t>
      </w:r>
      <w:r w:rsidR="006505D4" w:rsidRPr="004B32A2">
        <w:rPr>
          <w:rFonts w:ascii="Calibri" w:hAnsi="Calibri" w:cs="Calibri"/>
          <w:b/>
          <w:bCs/>
          <w:sz w:val="22"/>
          <w:szCs w:val="22"/>
          <w:lang w:val="en-US"/>
        </w:rPr>
        <w:t>.</w:t>
      </w:r>
      <w:r w:rsidRPr="004B32A2">
        <w:rPr>
          <w:rFonts w:ascii="Calibri" w:hAnsi="Calibri" w:cs="Calibri"/>
          <w:b/>
          <w:bCs/>
          <w:sz w:val="22"/>
          <w:szCs w:val="22"/>
          <w:lang w:val="en-US"/>
        </w:rPr>
        <w:t xml:space="preserve"> </w:t>
      </w:r>
    </w:p>
    <w:p w14:paraId="4187076F" w14:textId="77777777" w:rsidR="00C30838" w:rsidRPr="004B32A2" w:rsidRDefault="00C30838" w:rsidP="0096371C">
      <w:pPr>
        <w:pStyle w:val="BodyTextFirstPara"/>
        <w:spacing w:line="276" w:lineRule="auto"/>
        <w:rPr>
          <w:rFonts w:ascii="Calibri" w:hAnsi="Calibri" w:cs="Calibri"/>
          <w:sz w:val="22"/>
          <w:szCs w:val="22"/>
          <w:lang w:val="en-US"/>
        </w:rPr>
      </w:pPr>
    </w:p>
    <w:p w14:paraId="7434FD58" w14:textId="77777777" w:rsidR="00C30838" w:rsidRPr="004B32A2" w:rsidRDefault="00C30838" w:rsidP="0096371C">
      <w:pPr>
        <w:pStyle w:val="BodyTextFirstPara"/>
        <w:spacing w:line="276" w:lineRule="auto"/>
        <w:ind w:left="720"/>
        <w:rPr>
          <w:rFonts w:ascii="Calibri" w:hAnsi="Calibri" w:cs="Calibri"/>
          <w:sz w:val="22"/>
          <w:szCs w:val="22"/>
          <w:lang w:val="en-US"/>
        </w:rPr>
      </w:pPr>
      <w:r w:rsidRPr="004B32A2">
        <w:rPr>
          <w:rFonts w:ascii="Calibri" w:hAnsi="Calibri" w:cs="Calibri"/>
          <w:sz w:val="22"/>
          <w:szCs w:val="22"/>
          <w:lang w:val="en-US"/>
        </w:rPr>
        <w:t xml:space="preserve">Held once annually (often on the same day as the Audit and Risk Committee meetings.) </w:t>
      </w:r>
    </w:p>
    <w:p w14:paraId="2FE818DF" w14:textId="77777777" w:rsidR="00C30838" w:rsidRPr="004B32A2" w:rsidRDefault="00C30838" w:rsidP="0096371C">
      <w:pPr>
        <w:pStyle w:val="BodyTextFirstPara"/>
        <w:spacing w:line="276" w:lineRule="auto"/>
        <w:rPr>
          <w:rFonts w:ascii="Calibri" w:hAnsi="Calibri" w:cs="Calibri"/>
          <w:sz w:val="22"/>
          <w:szCs w:val="22"/>
          <w:lang w:val="en-US"/>
        </w:rPr>
      </w:pPr>
    </w:p>
    <w:p w14:paraId="33343244" w14:textId="77777777" w:rsidR="00C30838" w:rsidRPr="004B32A2" w:rsidRDefault="00C30838" w:rsidP="0096371C">
      <w:pPr>
        <w:spacing w:after="0" w:line="260" w:lineRule="exact"/>
        <w:ind w:right="567"/>
        <w:rPr>
          <w:rFonts w:ascii="Calibri" w:hAnsi="Calibri" w:cs="Calibri"/>
          <w:b/>
          <w:bCs/>
          <w:sz w:val="22"/>
          <w:szCs w:val="22"/>
          <w:lang w:val="en-US"/>
        </w:rPr>
      </w:pPr>
      <w:r w:rsidRPr="004B32A2">
        <w:rPr>
          <w:rFonts w:ascii="Calibri" w:hAnsi="Calibri" w:cs="Calibri"/>
          <w:b/>
          <w:bCs/>
          <w:sz w:val="22"/>
          <w:szCs w:val="22"/>
          <w:lang w:val="en-US"/>
        </w:rPr>
        <w:t>Attendance at up to three Publications Management Committee meetings.</w:t>
      </w:r>
    </w:p>
    <w:p w14:paraId="7479203C" w14:textId="77777777" w:rsidR="00C30838" w:rsidRPr="004B32A2" w:rsidRDefault="00C30838" w:rsidP="0096371C">
      <w:pPr>
        <w:spacing w:after="0" w:line="260" w:lineRule="exact"/>
        <w:ind w:right="567"/>
        <w:rPr>
          <w:rFonts w:ascii="Calibri" w:hAnsi="Calibri" w:cs="Calibri"/>
          <w:b/>
          <w:bCs/>
          <w:sz w:val="22"/>
          <w:szCs w:val="22"/>
          <w:lang w:val="en-US"/>
        </w:rPr>
      </w:pPr>
    </w:p>
    <w:p w14:paraId="65D68D37" w14:textId="77777777" w:rsidR="00C30838" w:rsidRPr="004B32A2" w:rsidRDefault="00C30838" w:rsidP="0096371C">
      <w:pPr>
        <w:pStyle w:val="BodyTextFirstPara"/>
        <w:spacing w:line="276" w:lineRule="auto"/>
        <w:ind w:left="717"/>
        <w:rPr>
          <w:rFonts w:ascii="Calibri" w:hAnsi="Calibri" w:cs="Calibri"/>
          <w:sz w:val="22"/>
          <w:szCs w:val="22"/>
          <w:lang w:val="en-US"/>
        </w:rPr>
      </w:pPr>
      <w:r w:rsidRPr="004B32A2">
        <w:rPr>
          <w:rFonts w:ascii="Calibri" w:hAnsi="Calibri" w:cs="Calibri"/>
          <w:sz w:val="22"/>
          <w:szCs w:val="22"/>
          <w:lang w:val="en-US"/>
        </w:rPr>
        <w:t xml:space="preserve">These meetings normally last for 2-3 hours and are arranged within a week of the Council meetings. There is the option to attend all meetings virtually; attendance at one in person meeting (in November, the day before Council) is encouraged.  </w:t>
      </w:r>
    </w:p>
    <w:p w14:paraId="56B01B72" w14:textId="77777777" w:rsidR="00E309E7" w:rsidRPr="004B32A2" w:rsidRDefault="00E309E7" w:rsidP="0096371C">
      <w:pPr>
        <w:pStyle w:val="BodyTextFirstPara"/>
        <w:spacing w:line="276" w:lineRule="auto"/>
        <w:ind w:left="717"/>
        <w:rPr>
          <w:rFonts w:ascii="Calibri" w:hAnsi="Calibri" w:cs="Calibri"/>
          <w:sz w:val="22"/>
          <w:szCs w:val="22"/>
          <w:lang w:val="en-US"/>
        </w:rPr>
      </w:pPr>
    </w:p>
    <w:p w14:paraId="0B51A832" w14:textId="4F4E3C92" w:rsidR="00E309E7" w:rsidRPr="004B32A2" w:rsidRDefault="00410FD2" w:rsidP="0096371C">
      <w:pPr>
        <w:widowControl w:val="0"/>
        <w:autoSpaceDE w:val="0"/>
        <w:autoSpaceDN w:val="0"/>
        <w:adjustRightInd w:val="0"/>
        <w:spacing w:after="120" w:line="276" w:lineRule="auto"/>
        <w:rPr>
          <w:rFonts w:ascii="Calibri" w:hAnsi="Calibri" w:cs="Calibri"/>
          <w:b/>
          <w:bCs/>
          <w:kern w:val="0"/>
          <w:sz w:val="22"/>
          <w:szCs w:val="22"/>
        </w:rPr>
      </w:pPr>
      <w:r>
        <w:rPr>
          <w:rFonts w:ascii="Calibri" w:hAnsi="Calibri" w:cs="Calibri"/>
          <w:b/>
          <w:bCs/>
          <w:sz w:val="22"/>
          <w:szCs w:val="22"/>
        </w:rPr>
        <w:t xml:space="preserve">Chair </w:t>
      </w:r>
      <w:r w:rsidR="00E309E7" w:rsidRPr="004B32A2">
        <w:rPr>
          <w:rFonts w:ascii="Calibri" w:hAnsi="Calibri" w:cs="Calibri"/>
          <w:b/>
          <w:bCs/>
          <w:sz w:val="22"/>
          <w:szCs w:val="22"/>
        </w:rPr>
        <w:t xml:space="preserve">Attendance at up to four Events Committee meetings a year. </w:t>
      </w:r>
    </w:p>
    <w:p w14:paraId="56AE48C6" w14:textId="77777777" w:rsidR="00E309E7" w:rsidRPr="004B32A2" w:rsidRDefault="00E309E7" w:rsidP="0096371C">
      <w:pPr>
        <w:pStyle w:val="ListParagraph"/>
        <w:rPr>
          <w:rFonts w:ascii="Calibri" w:hAnsi="Calibri" w:cs="Calibri"/>
          <w:b/>
          <w:bCs/>
          <w:sz w:val="22"/>
          <w:szCs w:val="22"/>
        </w:rPr>
      </w:pPr>
      <w:r w:rsidRPr="004B32A2">
        <w:rPr>
          <w:rFonts w:ascii="Calibri" w:hAnsi="Calibri" w:cs="Calibri"/>
          <w:sz w:val="22"/>
          <w:szCs w:val="22"/>
          <w:lang w:val="en-US"/>
        </w:rPr>
        <w:t>These meetings normally last 2-3 hours and are arranged a few weeks in advance of the Council meetings.</w:t>
      </w:r>
    </w:p>
    <w:p w14:paraId="772AC020" w14:textId="77777777" w:rsidR="00E309E7" w:rsidRPr="004B32A2" w:rsidRDefault="00E309E7" w:rsidP="0096371C">
      <w:pPr>
        <w:pStyle w:val="ListParagraph"/>
        <w:widowControl w:val="0"/>
        <w:autoSpaceDE w:val="0"/>
        <w:autoSpaceDN w:val="0"/>
        <w:adjustRightInd w:val="0"/>
        <w:spacing w:line="276" w:lineRule="auto"/>
        <w:rPr>
          <w:rFonts w:ascii="Calibri" w:hAnsi="Calibri" w:cs="Calibri"/>
          <w:sz w:val="22"/>
          <w:szCs w:val="22"/>
        </w:rPr>
      </w:pPr>
      <w:r w:rsidRPr="004B32A2">
        <w:rPr>
          <w:rFonts w:ascii="Calibri" w:hAnsi="Calibri" w:cs="Calibri"/>
          <w:sz w:val="22"/>
          <w:szCs w:val="22"/>
        </w:rPr>
        <w:t xml:space="preserve">All held virtually, there may also be additional short top up meetings as necessary. </w:t>
      </w:r>
    </w:p>
    <w:p w14:paraId="3E19708E" w14:textId="77777777" w:rsidR="00E309E7" w:rsidRPr="004B32A2" w:rsidRDefault="00E309E7" w:rsidP="0096371C">
      <w:pPr>
        <w:pStyle w:val="ListParagraph"/>
        <w:widowControl w:val="0"/>
        <w:autoSpaceDE w:val="0"/>
        <w:autoSpaceDN w:val="0"/>
        <w:adjustRightInd w:val="0"/>
        <w:spacing w:line="276" w:lineRule="auto"/>
        <w:rPr>
          <w:rFonts w:ascii="Calibri" w:hAnsi="Calibri" w:cs="Calibri"/>
          <w:b/>
          <w:bCs/>
          <w:sz w:val="22"/>
          <w:szCs w:val="22"/>
        </w:rPr>
      </w:pPr>
    </w:p>
    <w:p w14:paraId="70FFC4D6" w14:textId="5A333E78" w:rsidR="00E309E7" w:rsidRPr="004B32A2" w:rsidRDefault="00372C8E" w:rsidP="0096371C">
      <w:pPr>
        <w:widowControl w:val="0"/>
        <w:autoSpaceDE w:val="0"/>
        <w:autoSpaceDN w:val="0"/>
        <w:adjustRightInd w:val="0"/>
        <w:spacing w:after="120" w:line="276" w:lineRule="auto"/>
        <w:rPr>
          <w:rFonts w:ascii="Calibri" w:hAnsi="Calibri" w:cs="Calibri"/>
          <w:b/>
          <w:bCs/>
          <w:sz w:val="22"/>
          <w:szCs w:val="22"/>
        </w:rPr>
      </w:pPr>
      <w:r>
        <w:rPr>
          <w:rFonts w:ascii="Calibri" w:hAnsi="Calibri" w:cs="Calibri"/>
          <w:b/>
          <w:bCs/>
          <w:sz w:val="22"/>
          <w:szCs w:val="22"/>
        </w:rPr>
        <w:t xml:space="preserve">Chair </w:t>
      </w:r>
      <w:r w:rsidR="00E309E7" w:rsidRPr="004B32A2">
        <w:rPr>
          <w:rFonts w:ascii="Calibri" w:hAnsi="Calibri" w:cs="Calibri"/>
          <w:b/>
          <w:bCs/>
          <w:sz w:val="22"/>
          <w:szCs w:val="22"/>
        </w:rPr>
        <w:t xml:space="preserve">Attendance at up to three Joint Sections Committee meetings a year.  </w:t>
      </w:r>
    </w:p>
    <w:p w14:paraId="1F2F2A00" w14:textId="77777777" w:rsidR="00E309E7" w:rsidRPr="004B32A2" w:rsidRDefault="00E309E7" w:rsidP="0096371C">
      <w:pPr>
        <w:pStyle w:val="ListParagraph"/>
        <w:rPr>
          <w:rFonts w:ascii="Calibri" w:hAnsi="Calibri" w:cs="Calibri"/>
          <w:sz w:val="22"/>
          <w:szCs w:val="22"/>
          <w:lang w:val="en-US"/>
        </w:rPr>
      </w:pPr>
      <w:r w:rsidRPr="004B32A2">
        <w:rPr>
          <w:rFonts w:ascii="Calibri" w:hAnsi="Calibri" w:cs="Calibri"/>
          <w:sz w:val="22"/>
          <w:szCs w:val="22"/>
          <w:lang w:val="en-US"/>
        </w:rPr>
        <w:t xml:space="preserve">These meetings normally last 2-3 hours and are arranged on the day before Council. </w:t>
      </w:r>
    </w:p>
    <w:p w14:paraId="224816E5" w14:textId="77777777" w:rsidR="00E309E7" w:rsidRPr="004B32A2" w:rsidRDefault="00E309E7" w:rsidP="0096371C">
      <w:pPr>
        <w:pStyle w:val="BodyTextFirstPara"/>
        <w:spacing w:line="276" w:lineRule="auto"/>
        <w:ind w:left="717"/>
        <w:rPr>
          <w:rFonts w:ascii="Calibri" w:hAnsi="Calibri" w:cs="Calibri"/>
          <w:b/>
          <w:bCs/>
          <w:sz w:val="22"/>
          <w:szCs w:val="22"/>
          <w:lang w:val="en-US"/>
        </w:rPr>
      </w:pPr>
    </w:p>
    <w:p w14:paraId="230CD9B7" w14:textId="77777777" w:rsidR="00E309E7" w:rsidRPr="004B32A2" w:rsidRDefault="00E309E7" w:rsidP="0096371C">
      <w:pPr>
        <w:pStyle w:val="BodyTextFirstPara"/>
        <w:spacing w:line="240" w:lineRule="auto"/>
        <w:jc w:val="both"/>
        <w:rPr>
          <w:rFonts w:ascii="Calibri" w:hAnsi="Calibri" w:cs="Calibri"/>
          <w:b/>
          <w:bCs/>
          <w:sz w:val="22"/>
          <w:szCs w:val="22"/>
          <w:lang w:val="en-US"/>
        </w:rPr>
      </w:pPr>
      <w:r w:rsidRPr="004B32A2">
        <w:rPr>
          <w:rFonts w:ascii="Calibri" w:hAnsi="Calibri" w:cs="Calibri"/>
          <w:b/>
          <w:bCs/>
          <w:sz w:val="22"/>
          <w:szCs w:val="22"/>
          <w:lang w:val="en-US"/>
        </w:rPr>
        <w:t xml:space="preserve">Attendance at Section meetings on an ad hoc basis. </w:t>
      </w:r>
    </w:p>
    <w:p w14:paraId="3F0916AD" w14:textId="77777777" w:rsidR="00E309E7" w:rsidRPr="004B32A2" w:rsidRDefault="00E309E7" w:rsidP="0096371C">
      <w:pPr>
        <w:pStyle w:val="BodyTextFirstPara"/>
        <w:spacing w:line="240" w:lineRule="auto"/>
        <w:ind w:left="720"/>
        <w:jc w:val="both"/>
        <w:rPr>
          <w:rFonts w:ascii="Calibri" w:hAnsi="Calibri" w:cs="Calibri"/>
          <w:b/>
          <w:bCs/>
          <w:sz w:val="22"/>
          <w:szCs w:val="22"/>
          <w:lang w:val="en-US"/>
        </w:rPr>
      </w:pPr>
    </w:p>
    <w:p w14:paraId="45EE2D2B" w14:textId="77777777" w:rsidR="007132D3" w:rsidRPr="004B32A2" w:rsidRDefault="00E309E7" w:rsidP="0096371C">
      <w:pPr>
        <w:pStyle w:val="BodyTextFirstPara"/>
        <w:spacing w:line="240" w:lineRule="auto"/>
        <w:jc w:val="both"/>
        <w:rPr>
          <w:rFonts w:ascii="Calibri" w:hAnsi="Calibri" w:cs="Calibri"/>
          <w:b/>
          <w:bCs/>
          <w:sz w:val="22"/>
          <w:szCs w:val="22"/>
          <w:lang w:val="en-US"/>
        </w:rPr>
      </w:pPr>
      <w:r w:rsidRPr="004B32A2">
        <w:rPr>
          <w:rFonts w:ascii="Calibri" w:hAnsi="Calibri" w:cs="Calibri"/>
          <w:b/>
          <w:bCs/>
          <w:sz w:val="22"/>
          <w:szCs w:val="22"/>
          <w:lang w:val="en-US"/>
        </w:rPr>
        <w:t>Active participation &amp; ambassadorial role at the Annual Conference.</w:t>
      </w:r>
    </w:p>
    <w:p w14:paraId="618AF4F3" w14:textId="1809AAE7" w:rsidR="00F64C87" w:rsidRPr="004B32A2" w:rsidRDefault="00E309E7" w:rsidP="0096371C">
      <w:pPr>
        <w:pStyle w:val="BodyTextFirstPara"/>
        <w:spacing w:line="240" w:lineRule="auto"/>
        <w:jc w:val="both"/>
        <w:rPr>
          <w:rFonts w:ascii="Calibri" w:hAnsi="Calibri" w:cs="Calibri"/>
          <w:b/>
          <w:bCs/>
          <w:sz w:val="22"/>
          <w:szCs w:val="22"/>
          <w:lang w:val="en-US"/>
        </w:rPr>
      </w:pPr>
      <w:r w:rsidRPr="004B32A2">
        <w:rPr>
          <w:rFonts w:ascii="Calibri" w:hAnsi="Calibri" w:cs="Calibri"/>
          <w:b/>
          <w:bCs/>
          <w:sz w:val="22"/>
          <w:szCs w:val="22"/>
          <w:lang w:val="en-US"/>
        </w:rPr>
        <w:t xml:space="preserve"> </w:t>
      </w:r>
    </w:p>
    <w:p w14:paraId="14B2E9FD" w14:textId="00C12E18" w:rsidR="00C30838" w:rsidRPr="004B32A2" w:rsidRDefault="00C30838" w:rsidP="0096371C">
      <w:pPr>
        <w:pStyle w:val="BodyTextFirstPara"/>
        <w:spacing w:line="240" w:lineRule="auto"/>
        <w:jc w:val="both"/>
        <w:rPr>
          <w:rFonts w:ascii="Calibri" w:hAnsi="Calibri" w:cs="Calibri"/>
          <w:b/>
          <w:bCs/>
          <w:sz w:val="22"/>
          <w:szCs w:val="22"/>
          <w:lang w:val="en-US"/>
        </w:rPr>
      </w:pPr>
      <w:r w:rsidRPr="004B32A2">
        <w:rPr>
          <w:rFonts w:ascii="Calibri" w:hAnsi="Calibri" w:cs="Calibri"/>
          <w:b/>
          <w:bCs/>
          <w:color w:val="000000" w:themeColor="text1"/>
          <w:sz w:val="22"/>
          <w:szCs w:val="22"/>
        </w:rPr>
        <w:t>Regular engagement with the Executive team</w:t>
      </w:r>
      <w:r w:rsidR="007132D3" w:rsidRPr="004B32A2">
        <w:rPr>
          <w:rFonts w:ascii="Calibri" w:hAnsi="Calibri" w:cs="Calibri"/>
          <w:b/>
          <w:bCs/>
          <w:color w:val="000000" w:themeColor="text1"/>
          <w:sz w:val="22"/>
          <w:szCs w:val="22"/>
        </w:rPr>
        <w:t>.</w:t>
      </w:r>
    </w:p>
    <w:p w14:paraId="2EC75B1D" w14:textId="77777777" w:rsidR="00C30838" w:rsidRPr="004B32A2" w:rsidRDefault="00C30838" w:rsidP="0059239D">
      <w:pPr>
        <w:spacing w:after="0" w:line="276" w:lineRule="auto"/>
        <w:ind w:right="567"/>
        <w:rPr>
          <w:rFonts w:ascii="Calibri" w:hAnsi="Calibri" w:cs="Calibri"/>
          <w:b/>
          <w:bCs/>
          <w:color w:val="000000" w:themeColor="text1"/>
          <w:sz w:val="22"/>
          <w:szCs w:val="22"/>
        </w:rPr>
      </w:pPr>
    </w:p>
    <w:p w14:paraId="179CE748" w14:textId="025897E7" w:rsidR="004C5617" w:rsidRDefault="0059239D" w:rsidP="0059239D">
      <w:pPr>
        <w:pStyle w:val="BodyTextFirstPara"/>
        <w:spacing w:line="276" w:lineRule="auto"/>
        <w:ind w:left="709"/>
        <w:rPr>
          <w:rFonts w:ascii="Calibri" w:hAnsi="Calibri" w:cs="Calibri"/>
          <w:sz w:val="22"/>
          <w:szCs w:val="22"/>
        </w:rPr>
      </w:pPr>
      <w:r w:rsidRPr="0059239D">
        <w:rPr>
          <w:rFonts w:ascii="Calibri" w:hAnsi="Calibri" w:cs="Calibri"/>
          <w:sz w:val="22"/>
          <w:szCs w:val="22"/>
        </w:rPr>
        <w:t>Three of the honorary Officers; the President, Vice President and Treasurer; are empowered to take decisions on behalf of Council; during the intervening periods between Council meetings.  This will</w:t>
      </w:r>
      <w:r>
        <w:rPr>
          <w:rFonts w:ascii="Calibri" w:hAnsi="Calibri" w:cs="Calibri"/>
          <w:sz w:val="22"/>
          <w:szCs w:val="22"/>
        </w:rPr>
        <w:t xml:space="preserve"> </w:t>
      </w:r>
      <w:r w:rsidRPr="0059239D">
        <w:rPr>
          <w:rFonts w:ascii="Calibri" w:hAnsi="Calibri" w:cs="Calibri"/>
          <w:sz w:val="22"/>
          <w:szCs w:val="22"/>
        </w:rPr>
        <w:t>require working with the executive team on urgent matters as needed, taking high-level decisions and managing risks (by email and/or virtual meetings.)</w:t>
      </w:r>
    </w:p>
    <w:p w14:paraId="3CF63891" w14:textId="77777777" w:rsidR="0059239D" w:rsidRPr="004B32A2" w:rsidRDefault="0059239D" w:rsidP="0059239D">
      <w:pPr>
        <w:pStyle w:val="BodyTextFirstPara"/>
        <w:spacing w:line="276" w:lineRule="auto"/>
        <w:ind w:left="709"/>
        <w:jc w:val="both"/>
        <w:rPr>
          <w:rFonts w:ascii="Calibri" w:hAnsi="Calibri" w:cs="Calibri"/>
          <w:sz w:val="22"/>
          <w:szCs w:val="22"/>
        </w:rPr>
      </w:pPr>
    </w:p>
    <w:p w14:paraId="1B7DAD97" w14:textId="77777777" w:rsidR="00B17D29" w:rsidRPr="004B32A2" w:rsidRDefault="00B17D29" w:rsidP="0096371C">
      <w:pPr>
        <w:pStyle w:val="Heading3"/>
        <w:spacing w:line="276" w:lineRule="auto"/>
        <w:rPr>
          <w:rFonts w:ascii="Calibri" w:hAnsi="Calibri" w:cs="Calibri"/>
          <w:kern w:val="0"/>
          <w:sz w:val="22"/>
          <w:szCs w:val="22"/>
        </w:rPr>
      </w:pPr>
      <w:r w:rsidRPr="004B32A2">
        <w:rPr>
          <w:rFonts w:ascii="Calibri" w:hAnsi="Calibri" w:cs="Calibri"/>
          <w:sz w:val="22"/>
          <w:szCs w:val="22"/>
        </w:rPr>
        <w:t xml:space="preserve">Remuneration </w:t>
      </w:r>
    </w:p>
    <w:p w14:paraId="3F79369F" w14:textId="77777777" w:rsidR="00B17D29" w:rsidRPr="004B32A2" w:rsidRDefault="00B17D29" w:rsidP="0096371C">
      <w:pPr>
        <w:pStyle w:val="BodyTextFirstPara"/>
        <w:spacing w:line="276" w:lineRule="auto"/>
        <w:rPr>
          <w:rFonts w:ascii="Calibri" w:hAnsi="Calibri" w:cs="Calibri"/>
          <w:sz w:val="22"/>
          <w:szCs w:val="22"/>
        </w:rPr>
      </w:pPr>
    </w:p>
    <w:p w14:paraId="40C02F0B" w14:textId="77777777" w:rsidR="00900203" w:rsidRPr="00022DC7" w:rsidRDefault="00900203" w:rsidP="00900203">
      <w:pPr>
        <w:pStyle w:val="BodyTextFirstPara"/>
        <w:spacing w:line="276" w:lineRule="auto"/>
        <w:ind w:left="720"/>
        <w:rPr>
          <w:rFonts w:ascii="Calibri" w:hAnsi="Calibri" w:cs="Calibri"/>
          <w:sz w:val="22"/>
          <w:szCs w:val="22"/>
          <w:lang w:val="en-US"/>
        </w:rPr>
      </w:pPr>
      <w:r w:rsidRPr="00022DC7">
        <w:rPr>
          <w:rFonts w:ascii="Calibri" w:hAnsi="Calibri" w:cs="Calibri"/>
          <w:sz w:val="22"/>
          <w:szCs w:val="22"/>
          <w:lang w:val="en-US"/>
        </w:rPr>
        <w:t xml:space="preserve">UK Charity law allows for the payment of travel and subsistence expenses resulting from undertaking SEB business but precludes any other payment to Trustees, as such this position unremunerated. </w:t>
      </w:r>
    </w:p>
    <w:p w14:paraId="27D989B2" w14:textId="77777777" w:rsidR="00900203" w:rsidRPr="00022DC7" w:rsidRDefault="00900203" w:rsidP="00900203">
      <w:pPr>
        <w:pStyle w:val="BodyTextFirstPara"/>
        <w:spacing w:line="276" w:lineRule="auto"/>
        <w:ind w:left="720"/>
        <w:rPr>
          <w:rFonts w:ascii="Calibri" w:hAnsi="Calibri" w:cs="Calibri"/>
          <w:sz w:val="22"/>
          <w:szCs w:val="22"/>
          <w:lang w:val="en-US"/>
        </w:rPr>
      </w:pPr>
      <w:r w:rsidRPr="00372C8E">
        <w:rPr>
          <w:rFonts w:ascii="Calibri" w:hAnsi="Calibri" w:cs="Calibri"/>
          <w:sz w:val="22"/>
          <w:szCs w:val="22"/>
          <w:lang w:val="en-US"/>
        </w:rPr>
        <w:t>However, the Society is able to make a contribution of £1,000 per annum to your institution in support of your science, in agreement with our charity aims.</w:t>
      </w:r>
    </w:p>
    <w:p w14:paraId="0FF059E8" w14:textId="77777777" w:rsidR="002B768D" w:rsidRPr="004B32A2" w:rsidRDefault="002B768D" w:rsidP="0096371C">
      <w:pPr>
        <w:pStyle w:val="BodyTextFirstPara"/>
        <w:spacing w:line="240" w:lineRule="auto"/>
        <w:jc w:val="both"/>
        <w:rPr>
          <w:rFonts w:ascii="Calibri" w:hAnsi="Calibri" w:cs="Calibri"/>
          <w:b/>
          <w:caps/>
          <w:sz w:val="22"/>
          <w:szCs w:val="22"/>
          <w:lang w:val="en-US"/>
        </w:rPr>
      </w:pPr>
    </w:p>
    <w:p w14:paraId="79DEA3CE" w14:textId="77777777" w:rsidR="00B17D29" w:rsidRPr="004B32A2" w:rsidRDefault="004C5617" w:rsidP="0096371C">
      <w:pPr>
        <w:pStyle w:val="Heading2"/>
        <w:spacing w:line="240" w:lineRule="auto"/>
        <w:jc w:val="both"/>
        <w:rPr>
          <w:rFonts w:ascii="Calibri" w:hAnsi="Calibri" w:cs="Calibri"/>
          <w:color w:val="auto"/>
          <w:sz w:val="22"/>
          <w:szCs w:val="22"/>
          <w:lang w:val="en-US"/>
        </w:rPr>
      </w:pPr>
      <w:r w:rsidRPr="004B32A2">
        <w:rPr>
          <w:rFonts w:ascii="Calibri" w:hAnsi="Calibri" w:cs="Calibri"/>
          <w:color w:val="auto"/>
          <w:sz w:val="22"/>
          <w:szCs w:val="22"/>
          <w:lang w:val="en-US"/>
        </w:rPr>
        <w:t xml:space="preserve">NOMINATIONS PROCESS </w:t>
      </w:r>
    </w:p>
    <w:p w14:paraId="29C43DCB" w14:textId="77777777" w:rsidR="00B17D29" w:rsidRPr="004B32A2" w:rsidRDefault="00B17D29" w:rsidP="0096371C">
      <w:pPr>
        <w:pStyle w:val="Heading2"/>
        <w:spacing w:line="240" w:lineRule="auto"/>
        <w:jc w:val="both"/>
        <w:rPr>
          <w:rFonts w:ascii="Calibri" w:hAnsi="Calibri" w:cs="Calibri"/>
          <w:color w:val="auto"/>
          <w:sz w:val="22"/>
          <w:szCs w:val="22"/>
          <w:lang w:val="en-US"/>
        </w:rPr>
      </w:pPr>
    </w:p>
    <w:p w14:paraId="7E5C16EE" w14:textId="2E2F4B95" w:rsidR="005C2FA9" w:rsidRPr="00372C8E" w:rsidRDefault="00B17D29" w:rsidP="00E26248">
      <w:pPr>
        <w:pStyle w:val="ListParagraph"/>
        <w:numPr>
          <w:ilvl w:val="0"/>
          <w:numId w:val="14"/>
        </w:numPr>
        <w:spacing w:line="240" w:lineRule="auto"/>
        <w:jc w:val="both"/>
        <w:rPr>
          <w:rFonts w:ascii="Calibri" w:hAnsi="Calibri" w:cs="Calibri"/>
          <w:sz w:val="22"/>
          <w:szCs w:val="22"/>
        </w:rPr>
      </w:pPr>
      <w:r w:rsidRPr="00372C8E">
        <w:rPr>
          <w:rFonts w:ascii="Calibri" w:hAnsi="Calibri" w:cs="Calibri"/>
          <w:bCs/>
          <w:sz w:val="22"/>
          <w:szCs w:val="22"/>
          <w:lang w:val="en-US"/>
        </w:rPr>
        <w:t>T</w:t>
      </w:r>
      <w:r w:rsidR="00DB79F4" w:rsidRPr="00372C8E">
        <w:rPr>
          <w:rFonts w:ascii="Calibri" w:hAnsi="Calibri" w:cs="Calibri"/>
          <w:bCs/>
          <w:sz w:val="22"/>
          <w:szCs w:val="22"/>
        </w:rPr>
        <w:t>he role of (Vice) President rotates</w:t>
      </w:r>
      <w:r w:rsidR="00DB79F4" w:rsidRPr="00372C8E">
        <w:rPr>
          <w:rFonts w:ascii="Calibri" w:hAnsi="Calibri" w:cs="Calibri"/>
          <w:bCs/>
          <w:iCs/>
          <w:sz w:val="22"/>
          <w:szCs w:val="22"/>
        </w:rPr>
        <w:t xml:space="preserve"> between the three scientific disciplines, animal, cell and plant. </w:t>
      </w:r>
      <w:r w:rsidR="00B975B6" w:rsidRPr="00372C8E">
        <w:rPr>
          <w:rFonts w:ascii="Calibri" w:hAnsi="Calibri" w:cs="Calibri"/>
          <w:iCs/>
          <w:sz w:val="22"/>
          <w:szCs w:val="22"/>
        </w:rPr>
        <w:t>In 202</w:t>
      </w:r>
      <w:r w:rsidR="00900203" w:rsidRPr="00372C8E">
        <w:rPr>
          <w:rFonts w:ascii="Calibri" w:hAnsi="Calibri" w:cs="Calibri"/>
          <w:iCs/>
          <w:sz w:val="22"/>
          <w:szCs w:val="22"/>
        </w:rPr>
        <w:t>5,</w:t>
      </w:r>
      <w:r w:rsidR="00410FD2" w:rsidRPr="00372C8E">
        <w:rPr>
          <w:rFonts w:ascii="Calibri" w:hAnsi="Calibri" w:cs="Calibri"/>
          <w:iCs/>
          <w:sz w:val="22"/>
          <w:szCs w:val="22"/>
        </w:rPr>
        <w:t xml:space="preserve"> nominations </w:t>
      </w:r>
      <w:r w:rsidR="00372C8E" w:rsidRPr="00372C8E">
        <w:rPr>
          <w:rFonts w:ascii="Calibri" w:hAnsi="Calibri" w:cs="Calibri"/>
          <w:iCs/>
          <w:sz w:val="22"/>
          <w:szCs w:val="22"/>
        </w:rPr>
        <w:t>for a</w:t>
      </w:r>
      <w:r w:rsidR="00410FD2" w:rsidRPr="00372C8E">
        <w:rPr>
          <w:rFonts w:ascii="Calibri" w:hAnsi="Calibri" w:cs="Calibri"/>
          <w:iCs/>
          <w:sz w:val="22"/>
          <w:szCs w:val="22"/>
        </w:rPr>
        <w:t xml:space="preserve"> Cell experimental Biologist are sought </w:t>
      </w:r>
      <w:r w:rsidR="00B975B6" w:rsidRPr="00372C8E">
        <w:rPr>
          <w:rFonts w:ascii="Calibri" w:hAnsi="Calibri" w:cs="Calibri"/>
          <w:sz w:val="22"/>
          <w:szCs w:val="22"/>
        </w:rPr>
        <w:t>for the position of (Vice) President to the SEB Council</w:t>
      </w:r>
      <w:r w:rsidR="00372C8E">
        <w:rPr>
          <w:rFonts w:ascii="Calibri" w:hAnsi="Calibri" w:cs="Calibri"/>
          <w:sz w:val="22"/>
          <w:szCs w:val="22"/>
        </w:rPr>
        <w:t>.</w:t>
      </w:r>
    </w:p>
    <w:p w14:paraId="2DEEB31B" w14:textId="77777777" w:rsidR="00E26248" w:rsidRPr="00372C8E" w:rsidRDefault="00E26248" w:rsidP="00E26248">
      <w:pPr>
        <w:pStyle w:val="ListParagraph"/>
        <w:spacing w:line="240" w:lineRule="auto"/>
        <w:jc w:val="both"/>
        <w:rPr>
          <w:rFonts w:ascii="Calibri" w:hAnsi="Calibri" w:cs="Calibri"/>
          <w:sz w:val="22"/>
          <w:szCs w:val="22"/>
        </w:rPr>
      </w:pPr>
    </w:p>
    <w:p w14:paraId="34D7F29D" w14:textId="5FE1B516" w:rsidR="00E26248" w:rsidRPr="00372C8E" w:rsidRDefault="005C2FA9" w:rsidP="0059239D">
      <w:pPr>
        <w:pStyle w:val="ListParagraph"/>
        <w:numPr>
          <w:ilvl w:val="0"/>
          <w:numId w:val="14"/>
        </w:numPr>
        <w:spacing w:after="0" w:line="240" w:lineRule="auto"/>
        <w:rPr>
          <w:rFonts w:ascii="Calibri" w:hAnsi="Calibri" w:cs="Calibri"/>
          <w:sz w:val="22"/>
          <w:szCs w:val="22"/>
        </w:rPr>
      </w:pPr>
      <w:r w:rsidRPr="00372C8E">
        <w:rPr>
          <w:rFonts w:ascii="Calibri" w:hAnsi="Calibri" w:cs="Calibri"/>
          <w:sz w:val="22"/>
          <w:szCs w:val="22"/>
        </w:rPr>
        <w:t xml:space="preserve">Please email any suggestions for nominees to </w:t>
      </w:r>
      <w:hyperlink r:id="rId12" w:history="1">
        <w:r w:rsidRPr="00372C8E">
          <w:rPr>
            <w:rStyle w:val="Hyperlink"/>
            <w:rFonts w:ascii="Calibri" w:hAnsi="Calibri" w:cs="Calibri"/>
            <w:sz w:val="22"/>
            <w:szCs w:val="22"/>
          </w:rPr>
          <w:t>elections@sebiology.org</w:t>
        </w:r>
      </w:hyperlink>
      <w:r w:rsidRPr="00372C8E">
        <w:rPr>
          <w:rFonts w:ascii="Calibri" w:hAnsi="Calibri" w:cs="Calibri"/>
          <w:sz w:val="22"/>
          <w:szCs w:val="22"/>
        </w:rPr>
        <w:t>, stating the Name, Position, Institution of the nominee, as well as a short written statement about why they would be suited to the role.</w:t>
      </w:r>
      <w:r w:rsidRPr="00372C8E">
        <w:rPr>
          <w:rFonts w:ascii="Calibri" w:hAnsi="Calibri" w:cs="Calibri"/>
          <w:b/>
          <w:bCs/>
          <w:sz w:val="22"/>
          <w:szCs w:val="22"/>
        </w:rPr>
        <w:t xml:space="preserve"> Nominations should be made by 15th May 2025.</w:t>
      </w:r>
    </w:p>
    <w:p w14:paraId="4CDBB9FB" w14:textId="77777777" w:rsidR="00E26248" w:rsidRPr="00372C8E" w:rsidRDefault="00E26248" w:rsidP="00E26248">
      <w:pPr>
        <w:spacing w:after="0" w:line="240" w:lineRule="auto"/>
        <w:jc w:val="both"/>
        <w:rPr>
          <w:rFonts w:ascii="Calibri" w:hAnsi="Calibri" w:cs="Calibri"/>
          <w:sz w:val="22"/>
          <w:szCs w:val="22"/>
        </w:rPr>
      </w:pPr>
    </w:p>
    <w:p w14:paraId="6C62DEF7" w14:textId="33DDCFDC" w:rsidR="00E26248" w:rsidRPr="00372C8E" w:rsidRDefault="00E26248" w:rsidP="00E26248">
      <w:pPr>
        <w:pStyle w:val="ListParagraph"/>
        <w:numPr>
          <w:ilvl w:val="0"/>
          <w:numId w:val="14"/>
        </w:numPr>
        <w:spacing w:after="0" w:line="240" w:lineRule="auto"/>
        <w:jc w:val="both"/>
        <w:rPr>
          <w:rFonts w:ascii="Calibri" w:hAnsi="Calibri" w:cs="Calibri"/>
          <w:sz w:val="22"/>
          <w:szCs w:val="22"/>
        </w:rPr>
      </w:pPr>
      <w:r w:rsidRPr="00372C8E">
        <w:rPr>
          <w:rFonts w:ascii="Calibri" w:hAnsi="Calibri" w:cs="Calibri"/>
          <w:sz w:val="22"/>
          <w:szCs w:val="22"/>
        </w:rPr>
        <w:t xml:space="preserve">The formal announcement will be made at the SEB Conference that is being in Antwerp on 8-11 July 2025. </w:t>
      </w:r>
    </w:p>
    <w:sectPr w:rsidR="00E26248" w:rsidRPr="00372C8E" w:rsidSect="00F8724E">
      <w:headerReference w:type="even" r:id="rId13"/>
      <w:headerReference w:type="default" r:id="rId14"/>
      <w:footerReference w:type="even" r:id="rId15"/>
      <w:footerReference w:type="default" r:id="rId16"/>
      <w:headerReference w:type="first" r:id="rId17"/>
      <w:footerReference w:type="first" r:id="rId18"/>
      <w:pgSz w:w="11906" w:h="16838" w:code="9"/>
      <w:pgMar w:top="1191" w:right="567" w:bottom="567" w:left="242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47220" w14:textId="77777777" w:rsidR="00C14F0E" w:rsidRDefault="00C14F0E" w:rsidP="00CB6518">
      <w:pPr>
        <w:spacing w:after="0" w:line="240" w:lineRule="auto"/>
      </w:pPr>
      <w:r>
        <w:separator/>
      </w:r>
    </w:p>
  </w:endnote>
  <w:endnote w:type="continuationSeparator" w:id="0">
    <w:p w14:paraId="38BBBB79" w14:textId="77777777" w:rsidR="00C14F0E" w:rsidRDefault="00C14F0E" w:rsidP="00CB6518">
      <w:pPr>
        <w:spacing w:after="0" w:line="240" w:lineRule="auto"/>
      </w:pPr>
      <w:r>
        <w:continuationSeparator/>
      </w:r>
    </w:p>
  </w:endnote>
  <w:endnote w:type="continuationNotice" w:id="1">
    <w:p w14:paraId="34FBAA1F" w14:textId="77777777" w:rsidR="00C14F0E" w:rsidRDefault="00C14F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Next LT Com Medium">
    <w:altName w:val="AvenirNext LT Com Medium"/>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A8723" w14:textId="77777777" w:rsidR="00F8724E" w:rsidRDefault="00F87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74D9D" w14:textId="77777777" w:rsidR="00C45DA8" w:rsidRDefault="00C45DA8">
    <w:pPr>
      <w:pStyle w:val="Footer"/>
    </w:pPr>
    <w:r>
      <w:rPr>
        <w:noProof/>
        <w:lang w:eastAsia="en-GB"/>
      </w:rPr>
      <mc:AlternateContent>
        <mc:Choice Requires="wps">
          <w:drawing>
            <wp:anchor distT="0" distB="0" distL="114300" distR="114300" simplePos="0" relativeHeight="251658242" behindDoc="0" locked="0" layoutInCell="1" allowOverlap="1" wp14:anchorId="524D8D10" wp14:editId="04299354">
              <wp:simplePos x="0" y="0"/>
              <wp:positionH relativeFrom="column">
                <wp:posOffset>5143500</wp:posOffset>
              </wp:positionH>
              <wp:positionV relativeFrom="paragraph">
                <wp:posOffset>-302664</wp:posOffset>
              </wp:positionV>
              <wp:extent cx="564515" cy="203200"/>
              <wp:effectExtent l="0" t="0" r="6985" b="6350"/>
              <wp:wrapNone/>
              <wp:docPr id="2" name="Text Box 2"/>
              <wp:cNvGraphicFramePr/>
              <a:graphic xmlns:a="http://schemas.openxmlformats.org/drawingml/2006/main">
                <a:graphicData uri="http://schemas.microsoft.com/office/word/2010/wordprocessingShape">
                  <wps:wsp>
                    <wps:cNvSpPr txBox="1"/>
                    <wps:spPr>
                      <a:xfrm>
                        <a:off x="0" y="0"/>
                        <a:ext cx="564515" cy="203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03970C" w14:textId="77777777" w:rsidR="00C45DA8" w:rsidRPr="003571A9" w:rsidRDefault="00C45DA8" w:rsidP="00C45DA8">
                          <w:pPr>
                            <w:spacing w:after="0" w:line="260" w:lineRule="exact"/>
                            <w:jc w:val="right"/>
                            <w:rPr>
                              <w:rFonts w:asciiTheme="majorHAnsi" w:hAnsiTheme="majorHAnsi"/>
                            </w:rPr>
                          </w:pPr>
                          <w:r w:rsidRPr="003571A9">
                            <w:rPr>
                              <w:rFonts w:asciiTheme="majorHAnsi" w:hAnsiTheme="majorHAnsi"/>
                            </w:rPr>
                            <w:fldChar w:fldCharType="begin"/>
                          </w:r>
                          <w:r w:rsidRPr="003571A9">
                            <w:rPr>
                              <w:rFonts w:asciiTheme="majorHAnsi" w:hAnsiTheme="majorHAnsi"/>
                            </w:rPr>
                            <w:instrText xml:space="preserve"> PAGE  \* Arabic  \* MERGEFORMAT </w:instrText>
                          </w:r>
                          <w:r w:rsidRPr="003571A9">
                            <w:rPr>
                              <w:rFonts w:asciiTheme="majorHAnsi" w:hAnsiTheme="majorHAnsi"/>
                            </w:rPr>
                            <w:fldChar w:fldCharType="separate"/>
                          </w:r>
                          <w:r w:rsidR="003342F8">
                            <w:rPr>
                              <w:rFonts w:asciiTheme="majorHAnsi" w:hAnsiTheme="majorHAnsi"/>
                              <w:noProof/>
                            </w:rPr>
                            <w:t>4</w:t>
                          </w:r>
                          <w:r w:rsidRPr="003571A9">
                            <w:rPr>
                              <w:rFonts w:asciiTheme="majorHAnsi" w:hAnsiTheme="majorHAnsi"/>
                            </w:rPr>
                            <w:fldChar w:fldCharType="end"/>
                          </w:r>
                          <w:r w:rsidRPr="003571A9">
                            <w:rPr>
                              <w:rFonts w:asciiTheme="majorHAnsi" w:hAnsiTheme="majorHAnsi"/>
                            </w:rPr>
                            <w:t>/</w:t>
                          </w:r>
                          <w:r w:rsidRPr="003571A9">
                            <w:rPr>
                              <w:rFonts w:asciiTheme="majorHAnsi" w:hAnsiTheme="majorHAnsi"/>
                            </w:rPr>
                            <w:fldChar w:fldCharType="begin"/>
                          </w:r>
                          <w:r w:rsidRPr="003571A9">
                            <w:rPr>
                              <w:rFonts w:asciiTheme="majorHAnsi" w:hAnsiTheme="majorHAnsi"/>
                            </w:rPr>
                            <w:instrText xml:space="preserve"> NUMPAGES  \* Arabic  \* MERGEFORMAT </w:instrText>
                          </w:r>
                          <w:r w:rsidRPr="003571A9">
                            <w:rPr>
                              <w:rFonts w:asciiTheme="majorHAnsi" w:hAnsiTheme="majorHAnsi"/>
                            </w:rPr>
                            <w:fldChar w:fldCharType="separate"/>
                          </w:r>
                          <w:r w:rsidR="003342F8">
                            <w:rPr>
                              <w:rFonts w:asciiTheme="majorHAnsi" w:hAnsiTheme="majorHAnsi"/>
                              <w:noProof/>
                            </w:rPr>
                            <w:t>4</w:t>
                          </w:r>
                          <w:r w:rsidRPr="003571A9">
                            <w:rPr>
                              <w:rFonts w:asciiTheme="majorHAnsi" w:hAnsiTheme="majorHAnsi"/>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D8D10" id="_x0000_t202" coordsize="21600,21600" o:spt="202" path="m,l,21600r21600,l21600,xe">
              <v:stroke joinstyle="miter"/>
              <v:path gradientshapeok="t" o:connecttype="rect"/>
            </v:shapetype>
            <v:shape id="Text Box 2" o:spid="_x0000_s1026" type="#_x0000_t202" style="position:absolute;margin-left:405pt;margin-top:-23.85pt;width:44.45pt;height: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" fillcolor="white [3201]" stroked="f" strokeweight=".5pt">
              <v:textbox inset="0,0,0,0">
                <w:txbxContent>
                  <w:p w14:paraId="2D03970C" w14:textId="77777777" w:rsidR="00C45DA8" w:rsidRPr="003571A9" w:rsidRDefault="00C45DA8" w:rsidP="00C45DA8">
                    <w:pPr>
                      <w:spacing w:after="0" w:line="260" w:lineRule="exact"/>
                      <w:jc w:val="right"/>
                      <w:rPr>
                        <w:rFonts w:asciiTheme="majorHAnsi" w:hAnsiTheme="majorHAnsi"/>
                      </w:rPr>
                    </w:pPr>
                    <w:r w:rsidRPr="003571A9">
                      <w:rPr>
                        <w:rFonts w:asciiTheme="majorHAnsi" w:hAnsiTheme="majorHAnsi"/>
                      </w:rPr>
                      <w:fldChar w:fldCharType="begin"/>
                    </w:r>
                    <w:r w:rsidRPr="003571A9">
                      <w:rPr>
                        <w:rFonts w:asciiTheme="majorHAnsi" w:hAnsiTheme="majorHAnsi"/>
                      </w:rPr>
                      <w:instrText xml:space="preserve"> PAGE  \* Arabic  \* MERGEFORMAT </w:instrText>
                    </w:r>
                    <w:r w:rsidRPr="003571A9">
                      <w:rPr>
                        <w:rFonts w:asciiTheme="majorHAnsi" w:hAnsiTheme="majorHAnsi"/>
                      </w:rPr>
                      <w:fldChar w:fldCharType="separate"/>
                    </w:r>
                    <w:r w:rsidR="003342F8">
                      <w:rPr>
                        <w:rFonts w:asciiTheme="majorHAnsi" w:hAnsiTheme="majorHAnsi"/>
                        <w:noProof/>
                      </w:rPr>
                      <w:t>4</w:t>
                    </w:r>
                    <w:r w:rsidRPr="003571A9">
                      <w:rPr>
                        <w:rFonts w:asciiTheme="majorHAnsi" w:hAnsiTheme="majorHAnsi"/>
                      </w:rPr>
                      <w:fldChar w:fldCharType="end"/>
                    </w:r>
                    <w:r w:rsidRPr="003571A9">
                      <w:rPr>
                        <w:rFonts w:asciiTheme="majorHAnsi" w:hAnsiTheme="majorHAnsi"/>
                      </w:rPr>
                      <w:t>/</w:t>
                    </w:r>
                    <w:r w:rsidRPr="003571A9">
                      <w:rPr>
                        <w:rFonts w:asciiTheme="majorHAnsi" w:hAnsiTheme="majorHAnsi"/>
                      </w:rPr>
                      <w:fldChar w:fldCharType="begin"/>
                    </w:r>
                    <w:r w:rsidRPr="003571A9">
                      <w:rPr>
                        <w:rFonts w:asciiTheme="majorHAnsi" w:hAnsiTheme="majorHAnsi"/>
                      </w:rPr>
                      <w:instrText xml:space="preserve"> NUMPAGES  \* Arabic  \* MERGEFORMAT </w:instrText>
                    </w:r>
                    <w:r w:rsidRPr="003571A9">
                      <w:rPr>
                        <w:rFonts w:asciiTheme="majorHAnsi" w:hAnsiTheme="majorHAnsi"/>
                      </w:rPr>
                      <w:fldChar w:fldCharType="separate"/>
                    </w:r>
                    <w:r w:rsidR="003342F8">
                      <w:rPr>
                        <w:rFonts w:asciiTheme="majorHAnsi" w:hAnsiTheme="majorHAnsi"/>
                        <w:noProof/>
                      </w:rPr>
                      <w:t>4</w:t>
                    </w:r>
                    <w:r w:rsidRPr="003571A9">
                      <w:rPr>
                        <w:rFonts w:asciiTheme="majorHAnsi" w:hAnsiTheme="majorHAnsi"/>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2D3B3" w14:textId="77777777" w:rsidR="00F8724E" w:rsidRDefault="00F87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961AF" w14:textId="77777777" w:rsidR="00C14F0E" w:rsidRDefault="00C14F0E" w:rsidP="00CB6518">
      <w:pPr>
        <w:spacing w:after="0" w:line="240" w:lineRule="auto"/>
      </w:pPr>
      <w:r>
        <w:separator/>
      </w:r>
    </w:p>
  </w:footnote>
  <w:footnote w:type="continuationSeparator" w:id="0">
    <w:p w14:paraId="25502ECD" w14:textId="77777777" w:rsidR="00C14F0E" w:rsidRDefault="00C14F0E" w:rsidP="00CB6518">
      <w:pPr>
        <w:spacing w:after="0" w:line="240" w:lineRule="auto"/>
      </w:pPr>
      <w:r>
        <w:continuationSeparator/>
      </w:r>
    </w:p>
  </w:footnote>
  <w:footnote w:type="continuationNotice" w:id="1">
    <w:p w14:paraId="4157D8AD" w14:textId="77777777" w:rsidR="00C14F0E" w:rsidRDefault="00C14F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6F7C7" w14:textId="77777777" w:rsidR="00F8724E" w:rsidRDefault="00F87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446A" w14:textId="77777777" w:rsidR="00EB7C03" w:rsidRDefault="00A33197">
    <w:pPr>
      <w:pStyle w:val="Header"/>
    </w:pPr>
    <w:r>
      <w:rPr>
        <w:noProof/>
        <w:lang w:eastAsia="en-GB"/>
      </w:rPr>
      <w:drawing>
        <wp:anchor distT="0" distB="0" distL="114300" distR="114300" simplePos="0" relativeHeight="251658243" behindDoc="1" locked="0" layoutInCell="1" allowOverlap="1" wp14:anchorId="05B3EC5E" wp14:editId="627F84E0">
          <wp:simplePos x="0" y="0"/>
          <wp:positionH relativeFrom="page">
            <wp:posOffset>360045</wp:posOffset>
          </wp:positionH>
          <wp:positionV relativeFrom="page">
            <wp:posOffset>360045</wp:posOffset>
          </wp:positionV>
          <wp:extent cx="663120" cy="1835280"/>
          <wp:effectExtent l="0" t="0" r="3810" b="0"/>
          <wp:wrapTight wrapText="bothSides">
            <wp:wrapPolygon edited="0">
              <wp:start x="621" y="0"/>
              <wp:lineTo x="621" y="5606"/>
              <wp:lineTo x="2483" y="7175"/>
              <wp:lineTo x="4966" y="7175"/>
              <wp:lineTo x="1241" y="9417"/>
              <wp:lineTo x="0" y="10538"/>
              <wp:lineTo x="0" y="11660"/>
              <wp:lineTo x="6828" y="14350"/>
              <wp:lineTo x="1862" y="14350"/>
              <wp:lineTo x="621" y="15023"/>
              <wp:lineTo x="621" y="21301"/>
              <wp:lineTo x="20483" y="21301"/>
              <wp:lineTo x="21103" y="15247"/>
              <wp:lineTo x="19241" y="14350"/>
              <wp:lineTo x="14897" y="14350"/>
              <wp:lineTo x="21103" y="11660"/>
              <wp:lineTo x="21103" y="10090"/>
              <wp:lineTo x="18621" y="7175"/>
              <wp:lineTo x="20483" y="5381"/>
              <wp:lineTo x="20483" y="0"/>
              <wp:lineTo x="62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B_logo_Guidelines_V1-34.png"/>
                  <pic:cNvPicPr/>
                </pic:nvPicPr>
                <pic:blipFill rotWithShape="1">
                  <a:blip r:embed="rId1">
                    <a:extLst>
                      <a:ext uri="{28A0092B-C50C-407E-A947-70E740481C1C}">
                        <a14:useLocalDpi xmlns:a14="http://schemas.microsoft.com/office/drawing/2010/main" val="0"/>
                      </a:ext>
                    </a:extLst>
                  </a:blip>
                  <a:srcRect l="34202" t="8120" r="34734" b="6784"/>
                  <a:stretch/>
                </pic:blipFill>
                <pic:spPr bwMode="auto">
                  <a:xfrm>
                    <a:off x="0" y="0"/>
                    <a:ext cx="663120" cy="1835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7C03">
      <w:rPr>
        <w:noProof/>
        <w:lang w:eastAsia="en-GB"/>
      </w:rPr>
      <mc:AlternateContent>
        <mc:Choice Requires="wps">
          <w:drawing>
            <wp:anchor distT="0" distB="0" distL="114300" distR="114300" simplePos="0" relativeHeight="251658241" behindDoc="0" locked="0" layoutInCell="1" allowOverlap="1" wp14:anchorId="51195E17" wp14:editId="553B7497">
              <wp:simplePos x="0" y="0"/>
              <wp:positionH relativeFrom="page">
                <wp:posOffset>1424940</wp:posOffset>
              </wp:positionH>
              <wp:positionV relativeFrom="page">
                <wp:posOffset>360045</wp:posOffset>
              </wp:positionV>
              <wp:extent cx="0" cy="9988560"/>
              <wp:effectExtent l="0" t="0" r="19050" b="12700"/>
              <wp:wrapNone/>
              <wp:docPr id="6" name="Straight Connector 6"/>
              <wp:cNvGraphicFramePr/>
              <a:graphic xmlns:a="http://schemas.openxmlformats.org/drawingml/2006/main">
                <a:graphicData uri="http://schemas.microsoft.com/office/word/2010/wordprocessingShape">
                  <wps:wsp>
                    <wps:cNvCnPr/>
                    <wps:spPr>
                      <a:xfrm>
                        <a:off x="0" y="0"/>
                        <a:ext cx="0" cy="998856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36179A" id="Straight Connector 6" o:spid="_x0000_s1026" style="position:absolute;z-index:25165824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12.2pt,28.35pt" to="112.2pt,8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" strokecolor="black [3215]" strokeweight=".5pt">
              <w10:wrap anchorx="page" anchory="page"/>
            </v:line>
          </w:pict>
        </mc:Fallback>
      </mc:AlternateContent>
    </w:r>
    <w:r w:rsidR="00EB7C03" w:rsidRPr="00E10F81">
      <w:rPr>
        <w:noProof/>
        <w:lang w:eastAsia="en-GB"/>
      </w:rPr>
      <w:drawing>
        <wp:anchor distT="0" distB="0" distL="114300" distR="114300" simplePos="0" relativeHeight="251658240" behindDoc="1" locked="0" layoutInCell="1" allowOverlap="1" wp14:anchorId="64F4B5B2" wp14:editId="1AEB5CA3">
          <wp:simplePos x="0" y="0"/>
          <wp:positionH relativeFrom="page">
            <wp:posOffset>360045</wp:posOffset>
          </wp:positionH>
          <wp:positionV relativeFrom="page">
            <wp:posOffset>9951720</wp:posOffset>
          </wp:positionV>
          <wp:extent cx="931680" cy="393840"/>
          <wp:effectExtent l="0" t="0" r="190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31680" cy="3938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EBF58" w14:textId="77777777" w:rsidR="00F8724E" w:rsidRDefault="00F87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D6336"/>
    <w:multiLevelType w:val="hybridMultilevel"/>
    <w:tmpl w:val="CACE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63A5D"/>
    <w:multiLevelType w:val="multilevel"/>
    <w:tmpl w:val="E750AB6A"/>
    <w:lvl w:ilvl="0">
      <w:start w:val="1"/>
      <w:numFmt w:val="bullet"/>
      <w:pStyle w:val="BulletBoldHeading"/>
      <w:lvlText w:val=""/>
      <w:lvlJc w:val="left"/>
      <w:pPr>
        <w:ind w:left="284" w:hanging="284"/>
      </w:pPr>
      <w:rPr>
        <w:rFonts w:ascii="Symbol" w:hAnsi="Symbol" w:hint="default"/>
        <w:color w:val="00D2FF" w:themeColor="accent1"/>
      </w:rPr>
    </w:lvl>
    <w:lvl w:ilvl="1">
      <w:start w:val="1"/>
      <w:numFmt w:val="bullet"/>
      <w:pStyle w:val="DashBullet"/>
      <w:lvlText w:val="–"/>
      <w:lvlJc w:val="left"/>
      <w:pPr>
        <w:ind w:left="567" w:hanging="283"/>
      </w:pPr>
      <w:rPr>
        <w:rFonts w:ascii="Calibri" w:hAnsi="Calibri" w:hint="default"/>
        <w:color w:val="B4B4B4"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412564"/>
    <w:multiLevelType w:val="hybridMultilevel"/>
    <w:tmpl w:val="720CA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869C7"/>
    <w:multiLevelType w:val="hybridMultilevel"/>
    <w:tmpl w:val="8DAEE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4328C"/>
    <w:multiLevelType w:val="hybridMultilevel"/>
    <w:tmpl w:val="8B54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14F91"/>
    <w:multiLevelType w:val="hybridMultilevel"/>
    <w:tmpl w:val="E2A2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8656E"/>
    <w:multiLevelType w:val="hybridMultilevel"/>
    <w:tmpl w:val="E356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2720E"/>
    <w:multiLevelType w:val="hybridMultilevel"/>
    <w:tmpl w:val="BA50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4555B"/>
    <w:multiLevelType w:val="hybridMultilevel"/>
    <w:tmpl w:val="02D065B2"/>
    <w:lvl w:ilvl="0" w:tplc="011E364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3FF59A0"/>
    <w:multiLevelType w:val="hybridMultilevel"/>
    <w:tmpl w:val="7C72B9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4468007C"/>
    <w:multiLevelType w:val="hybridMultilevel"/>
    <w:tmpl w:val="A7D2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756DA"/>
    <w:multiLevelType w:val="hybridMultilevel"/>
    <w:tmpl w:val="3BDE4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857BAE"/>
    <w:multiLevelType w:val="hybridMultilevel"/>
    <w:tmpl w:val="358220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C724CBE"/>
    <w:multiLevelType w:val="hybridMultilevel"/>
    <w:tmpl w:val="AF3E5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82421"/>
    <w:multiLevelType w:val="hybridMultilevel"/>
    <w:tmpl w:val="67EC55B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5" w15:restartNumberingAfterBreak="0">
    <w:nsid w:val="673D52B8"/>
    <w:multiLevelType w:val="multilevel"/>
    <w:tmpl w:val="451A491A"/>
    <w:lvl w:ilvl="0">
      <w:start w:val="1"/>
      <w:numFmt w:val="bullet"/>
      <w:lvlText w:val=""/>
      <w:lvlJc w:val="left"/>
      <w:pPr>
        <w:tabs>
          <w:tab w:val="num" w:pos="-642"/>
        </w:tabs>
        <w:ind w:left="-642" w:hanging="360"/>
      </w:pPr>
      <w:rPr>
        <w:rFonts w:ascii="Symbol" w:hAnsi="Symbol" w:hint="default"/>
        <w:sz w:val="20"/>
      </w:rPr>
    </w:lvl>
    <w:lvl w:ilvl="1" w:tentative="1">
      <w:start w:val="1"/>
      <w:numFmt w:val="bullet"/>
      <w:lvlText w:val="o"/>
      <w:lvlJc w:val="left"/>
      <w:pPr>
        <w:tabs>
          <w:tab w:val="num" w:pos="78"/>
        </w:tabs>
        <w:ind w:left="78" w:hanging="360"/>
      </w:pPr>
      <w:rPr>
        <w:rFonts w:ascii="Courier New" w:hAnsi="Courier New" w:hint="default"/>
        <w:sz w:val="20"/>
      </w:rPr>
    </w:lvl>
    <w:lvl w:ilvl="2" w:tentative="1">
      <w:start w:val="1"/>
      <w:numFmt w:val="bullet"/>
      <w:lvlText w:val=""/>
      <w:lvlJc w:val="left"/>
      <w:pPr>
        <w:tabs>
          <w:tab w:val="num" w:pos="798"/>
        </w:tabs>
        <w:ind w:left="798" w:hanging="360"/>
      </w:pPr>
      <w:rPr>
        <w:rFonts w:ascii="Wingdings" w:hAnsi="Wingdings" w:hint="default"/>
        <w:sz w:val="20"/>
      </w:rPr>
    </w:lvl>
    <w:lvl w:ilvl="3" w:tentative="1">
      <w:start w:val="1"/>
      <w:numFmt w:val="bullet"/>
      <w:lvlText w:val=""/>
      <w:lvlJc w:val="left"/>
      <w:pPr>
        <w:tabs>
          <w:tab w:val="num" w:pos="1518"/>
        </w:tabs>
        <w:ind w:left="1518" w:hanging="360"/>
      </w:pPr>
      <w:rPr>
        <w:rFonts w:ascii="Wingdings" w:hAnsi="Wingdings" w:hint="default"/>
        <w:sz w:val="20"/>
      </w:rPr>
    </w:lvl>
    <w:lvl w:ilvl="4" w:tentative="1">
      <w:start w:val="1"/>
      <w:numFmt w:val="bullet"/>
      <w:lvlText w:val=""/>
      <w:lvlJc w:val="left"/>
      <w:pPr>
        <w:tabs>
          <w:tab w:val="num" w:pos="2238"/>
        </w:tabs>
        <w:ind w:left="2238" w:hanging="360"/>
      </w:pPr>
      <w:rPr>
        <w:rFonts w:ascii="Wingdings" w:hAnsi="Wingdings" w:hint="default"/>
        <w:sz w:val="20"/>
      </w:rPr>
    </w:lvl>
    <w:lvl w:ilvl="5" w:tentative="1">
      <w:start w:val="1"/>
      <w:numFmt w:val="bullet"/>
      <w:lvlText w:val=""/>
      <w:lvlJc w:val="left"/>
      <w:pPr>
        <w:tabs>
          <w:tab w:val="num" w:pos="2958"/>
        </w:tabs>
        <w:ind w:left="2958" w:hanging="360"/>
      </w:pPr>
      <w:rPr>
        <w:rFonts w:ascii="Wingdings" w:hAnsi="Wingdings" w:hint="default"/>
        <w:sz w:val="20"/>
      </w:rPr>
    </w:lvl>
    <w:lvl w:ilvl="6" w:tentative="1">
      <w:start w:val="1"/>
      <w:numFmt w:val="bullet"/>
      <w:lvlText w:val=""/>
      <w:lvlJc w:val="left"/>
      <w:pPr>
        <w:tabs>
          <w:tab w:val="num" w:pos="3678"/>
        </w:tabs>
        <w:ind w:left="3678" w:hanging="360"/>
      </w:pPr>
      <w:rPr>
        <w:rFonts w:ascii="Wingdings" w:hAnsi="Wingdings" w:hint="default"/>
        <w:sz w:val="20"/>
      </w:rPr>
    </w:lvl>
    <w:lvl w:ilvl="7" w:tentative="1">
      <w:start w:val="1"/>
      <w:numFmt w:val="bullet"/>
      <w:lvlText w:val=""/>
      <w:lvlJc w:val="left"/>
      <w:pPr>
        <w:tabs>
          <w:tab w:val="num" w:pos="4398"/>
        </w:tabs>
        <w:ind w:left="4398" w:hanging="360"/>
      </w:pPr>
      <w:rPr>
        <w:rFonts w:ascii="Wingdings" w:hAnsi="Wingdings" w:hint="default"/>
        <w:sz w:val="20"/>
      </w:rPr>
    </w:lvl>
    <w:lvl w:ilvl="8" w:tentative="1">
      <w:start w:val="1"/>
      <w:numFmt w:val="bullet"/>
      <w:lvlText w:val=""/>
      <w:lvlJc w:val="left"/>
      <w:pPr>
        <w:tabs>
          <w:tab w:val="num" w:pos="5118"/>
        </w:tabs>
        <w:ind w:left="5118" w:hanging="360"/>
      </w:pPr>
      <w:rPr>
        <w:rFonts w:ascii="Wingdings" w:hAnsi="Wingdings" w:hint="default"/>
        <w:sz w:val="20"/>
      </w:rPr>
    </w:lvl>
  </w:abstractNum>
  <w:abstractNum w:abstractNumId="16" w15:restartNumberingAfterBreak="0">
    <w:nsid w:val="75BB583F"/>
    <w:multiLevelType w:val="multilevel"/>
    <w:tmpl w:val="660A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DA66F6"/>
    <w:multiLevelType w:val="hybridMultilevel"/>
    <w:tmpl w:val="737C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164702">
    <w:abstractNumId w:val="1"/>
  </w:num>
  <w:num w:numId="2" w16cid:durableId="53312662">
    <w:abstractNumId w:val="12"/>
  </w:num>
  <w:num w:numId="3" w16cid:durableId="1804544227">
    <w:abstractNumId w:val="4"/>
  </w:num>
  <w:num w:numId="4" w16cid:durableId="243997635">
    <w:abstractNumId w:val="2"/>
  </w:num>
  <w:num w:numId="5" w16cid:durableId="351610728">
    <w:abstractNumId w:val="10"/>
  </w:num>
  <w:num w:numId="6" w16cid:durableId="1925990869">
    <w:abstractNumId w:val="6"/>
  </w:num>
  <w:num w:numId="7" w16cid:durableId="1494712066">
    <w:abstractNumId w:val="11"/>
  </w:num>
  <w:num w:numId="8" w16cid:durableId="852500412">
    <w:abstractNumId w:val="9"/>
  </w:num>
  <w:num w:numId="9" w16cid:durableId="954940443">
    <w:abstractNumId w:val="17"/>
  </w:num>
  <w:num w:numId="10" w16cid:durableId="584581989">
    <w:abstractNumId w:val="3"/>
  </w:num>
  <w:num w:numId="11" w16cid:durableId="1957370065">
    <w:abstractNumId w:val="14"/>
  </w:num>
  <w:num w:numId="12" w16cid:durableId="1380545167">
    <w:abstractNumId w:val="7"/>
  </w:num>
  <w:num w:numId="13" w16cid:durableId="438381591">
    <w:abstractNumId w:val="5"/>
  </w:num>
  <w:num w:numId="14" w16cid:durableId="1001739376">
    <w:abstractNumId w:val="0"/>
  </w:num>
  <w:num w:numId="15" w16cid:durableId="1137188711">
    <w:abstractNumId w:val="8"/>
  </w:num>
  <w:num w:numId="16" w16cid:durableId="2119641413">
    <w:abstractNumId w:val="13"/>
  </w:num>
  <w:num w:numId="17" w16cid:durableId="1866554573">
    <w:abstractNumId w:val="16"/>
  </w:num>
  <w:num w:numId="18" w16cid:durableId="4557378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D3"/>
    <w:rsid w:val="00001FD3"/>
    <w:rsid w:val="00006FCA"/>
    <w:rsid w:val="00015B69"/>
    <w:rsid w:val="00022684"/>
    <w:rsid w:val="00022B12"/>
    <w:rsid w:val="00042336"/>
    <w:rsid w:val="0004475F"/>
    <w:rsid w:val="000549D2"/>
    <w:rsid w:val="00054AC7"/>
    <w:rsid w:val="00073DAC"/>
    <w:rsid w:val="000768A4"/>
    <w:rsid w:val="00086660"/>
    <w:rsid w:val="000874FD"/>
    <w:rsid w:val="000906CD"/>
    <w:rsid w:val="00093C06"/>
    <w:rsid w:val="000A424F"/>
    <w:rsid w:val="000A539B"/>
    <w:rsid w:val="000A7180"/>
    <w:rsid w:val="000C0FD2"/>
    <w:rsid w:val="000C76B6"/>
    <w:rsid w:val="000D3B75"/>
    <w:rsid w:val="000E3D97"/>
    <w:rsid w:val="000E6A18"/>
    <w:rsid w:val="000F23FC"/>
    <w:rsid w:val="000F607A"/>
    <w:rsid w:val="00110A90"/>
    <w:rsid w:val="00112D7C"/>
    <w:rsid w:val="00113901"/>
    <w:rsid w:val="00113F6E"/>
    <w:rsid w:val="00114AB3"/>
    <w:rsid w:val="00121989"/>
    <w:rsid w:val="00121A64"/>
    <w:rsid w:val="00135888"/>
    <w:rsid w:val="00146B70"/>
    <w:rsid w:val="00155111"/>
    <w:rsid w:val="00155AB1"/>
    <w:rsid w:val="00162835"/>
    <w:rsid w:val="00162EBD"/>
    <w:rsid w:val="00164E1A"/>
    <w:rsid w:val="0017102F"/>
    <w:rsid w:val="001712A9"/>
    <w:rsid w:val="00171619"/>
    <w:rsid w:val="001730BD"/>
    <w:rsid w:val="00184FD4"/>
    <w:rsid w:val="00186768"/>
    <w:rsid w:val="001963D4"/>
    <w:rsid w:val="00197875"/>
    <w:rsid w:val="001A046A"/>
    <w:rsid w:val="001B33A1"/>
    <w:rsid w:val="001B7511"/>
    <w:rsid w:val="001C3D6D"/>
    <w:rsid w:val="001D4D6C"/>
    <w:rsid w:val="001D6B2B"/>
    <w:rsid w:val="001E1214"/>
    <w:rsid w:val="001E4211"/>
    <w:rsid w:val="001F1FC2"/>
    <w:rsid w:val="001F47AB"/>
    <w:rsid w:val="00201076"/>
    <w:rsid w:val="00206197"/>
    <w:rsid w:val="00215912"/>
    <w:rsid w:val="00224665"/>
    <w:rsid w:val="00225BF2"/>
    <w:rsid w:val="00235E15"/>
    <w:rsid w:val="00236B25"/>
    <w:rsid w:val="002505F7"/>
    <w:rsid w:val="002554AF"/>
    <w:rsid w:val="00263D14"/>
    <w:rsid w:val="00266EFD"/>
    <w:rsid w:val="00270E73"/>
    <w:rsid w:val="00275894"/>
    <w:rsid w:val="002811C8"/>
    <w:rsid w:val="002877A5"/>
    <w:rsid w:val="00287822"/>
    <w:rsid w:val="00296A6E"/>
    <w:rsid w:val="002A76E3"/>
    <w:rsid w:val="002A7DDA"/>
    <w:rsid w:val="002B0648"/>
    <w:rsid w:val="002B1FC0"/>
    <w:rsid w:val="002B74FA"/>
    <w:rsid w:val="002B768D"/>
    <w:rsid w:val="002E296F"/>
    <w:rsid w:val="002F1A53"/>
    <w:rsid w:val="002F554C"/>
    <w:rsid w:val="002F58EA"/>
    <w:rsid w:val="00300467"/>
    <w:rsid w:val="00301C4F"/>
    <w:rsid w:val="0030461D"/>
    <w:rsid w:val="00305547"/>
    <w:rsid w:val="00306A4B"/>
    <w:rsid w:val="0031360C"/>
    <w:rsid w:val="00326D14"/>
    <w:rsid w:val="00331103"/>
    <w:rsid w:val="003342F8"/>
    <w:rsid w:val="00334871"/>
    <w:rsid w:val="00335B04"/>
    <w:rsid w:val="003525F3"/>
    <w:rsid w:val="00353322"/>
    <w:rsid w:val="00355A8C"/>
    <w:rsid w:val="003571A9"/>
    <w:rsid w:val="00366BDB"/>
    <w:rsid w:val="00372C8E"/>
    <w:rsid w:val="00380D1C"/>
    <w:rsid w:val="00380FB1"/>
    <w:rsid w:val="00381B30"/>
    <w:rsid w:val="00382E60"/>
    <w:rsid w:val="00383C3D"/>
    <w:rsid w:val="0039260B"/>
    <w:rsid w:val="00393009"/>
    <w:rsid w:val="003A1AB6"/>
    <w:rsid w:val="003A2E8A"/>
    <w:rsid w:val="003A56B8"/>
    <w:rsid w:val="003B0FAE"/>
    <w:rsid w:val="003B2EA9"/>
    <w:rsid w:val="003B6E59"/>
    <w:rsid w:val="003B6E77"/>
    <w:rsid w:val="003B74AA"/>
    <w:rsid w:val="003C0F9C"/>
    <w:rsid w:val="003C4E3F"/>
    <w:rsid w:val="003C60EE"/>
    <w:rsid w:val="003D7CF0"/>
    <w:rsid w:val="003F2B49"/>
    <w:rsid w:val="003F3AB0"/>
    <w:rsid w:val="003F5BD7"/>
    <w:rsid w:val="00405A63"/>
    <w:rsid w:val="00410FD2"/>
    <w:rsid w:val="0041324F"/>
    <w:rsid w:val="0041536F"/>
    <w:rsid w:val="004222C8"/>
    <w:rsid w:val="00423DA8"/>
    <w:rsid w:val="00426517"/>
    <w:rsid w:val="004265B1"/>
    <w:rsid w:val="00427418"/>
    <w:rsid w:val="004334A4"/>
    <w:rsid w:val="00435A94"/>
    <w:rsid w:val="00451EB8"/>
    <w:rsid w:val="00452CBE"/>
    <w:rsid w:val="00456027"/>
    <w:rsid w:val="00475721"/>
    <w:rsid w:val="0047645B"/>
    <w:rsid w:val="00480229"/>
    <w:rsid w:val="00485E59"/>
    <w:rsid w:val="00486613"/>
    <w:rsid w:val="004867E3"/>
    <w:rsid w:val="00492CEC"/>
    <w:rsid w:val="00494A9F"/>
    <w:rsid w:val="004B32A2"/>
    <w:rsid w:val="004B52ED"/>
    <w:rsid w:val="004C5617"/>
    <w:rsid w:val="004C5E94"/>
    <w:rsid w:val="004D3663"/>
    <w:rsid w:val="004D6D40"/>
    <w:rsid w:val="004E5804"/>
    <w:rsid w:val="004F1C7A"/>
    <w:rsid w:val="00503AA6"/>
    <w:rsid w:val="005069F4"/>
    <w:rsid w:val="0051063C"/>
    <w:rsid w:val="005117FF"/>
    <w:rsid w:val="00512996"/>
    <w:rsid w:val="00515FD8"/>
    <w:rsid w:val="00520496"/>
    <w:rsid w:val="0052579E"/>
    <w:rsid w:val="00530FBC"/>
    <w:rsid w:val="00545A66"/>
    <w:rsid w:val="005464AF"/>
    <w:rsid w:val="005547E6"/>
    <w:rsid w:val="00562835"/>
    <w:rsid w:val="005733AB"/>
    <w:rsid w:val="005751C7"/>
    <w:rsid w:val="00575316"/>
    <w:rsid w:val="00585F0C"/>
    <w:rsid w:val="0059239D"/>
    <w:rsid w:val="00594948"/>
    <w:rsid w:val="005963A3"/>
    <w:rsid w:val="005A07D5"/>
    <w:rsid w:val="005A133F"/>
    <w:rsid w:val="005A2783"/>
    <w:rsid w:val="005A3298"/>
    <w:rsid w:val="005A3B7B"/>
    <w:rsid w:val="005A4FD0"/>
    <w:rsid w:val="005C0816"/>
    <w:rsid w:val="005C2FA9"/>
    <w:rsid w:val="005E42EF"/>
    <w:rsid w:val="005E4B17"/>
    <w:rsid w:val="005E6DA4"/>
    <w:rsid w:val="005F1C6A"/>
    <w:rsid w:val="005F6106"/>
    <w:rsid w:val="00607829"/>
    <w:rsid w:val="00613C6B"/>
    <w:rsid w:val="00625C73"/>
    <w:rsid w:val="00625C76"/>
    <w:rsid w:val="0063025B"/>
    <w:rsid w:val="006307FD"/>
    <w:rsid w:val="0063236D"/>
    <w:rsid w:val="00634CAF"/>
    <w:rsid w:val="006376DF"/>
    <w:rsid w:val="006505D4"/>
    <w:rsid w:val="0065692E"/>
    <w:rsid w:val="006572DF"/>
    <w:rsid w:val="0065757E"/>
    <w:rsid w:val="00657867"/>
    <w:rsid w:val="00664DE1"/>
    <w:rsid w:val="006811BF"/>
    <w:rsid w:val="00684BF3"/>
    <w:rsid w:val="006907E7"/>
    <w:rsid w:val="00690E4B"/>
    <w:rsid w:val="00690FDA"/>
    <w:rsid w:val="006929D4"/>
    <w:rsid w:val="00692C0F"/>
    <w:rsid w:val="0069626F"/>
    <w:rsid w:val="006C69D0"/>
    <w:rsid w:val="006D257F"/>
    <w:rsid w:val="006D5801"/>
    <w:rsid w:val="006E2FCE"/>
    <w:rsid w:val="006E310A"/>
    <w:rsid w:val="006E36F9"/>
    <w:rsid w:val="006E3A10"/>
    <w:rsid w:val="006E45EC"/>
    <w:rsid w:val="007047E0"/>
    <w:rsid w:val="00707D63"/>
    <w:rsid w:val="00713216"/>
    <w:rsid w:val="007132D3"/>
    <w:rsid w:val="00722C05"/>
    <w:rsid w:val="0072305D"/>
    <w:rsid w:val="007365AB"/>
    <w:rsid w:val="00742E0D"/>
    <w:rsid w:val="00743B10"/>
    <w:rsid w:val="00757B43"/>
    <w:rsid w:val="00757D25"/>
    <w:rsid w:val="00760525"/>
    <w:rsid w:val="00760DA6"/>
    <w:rsid w:val="00767643"/>
    <w:rsid w:val="007712F8"/>
    <w:rsid w:val="0077159C"/>
    <w:rsid w:val="00775719"/>
    <w:rsid w:val="00775AC9"/>
    <w:rsid w:val="00781D98"/>
    <w:rsid w:val="00785227"/>
    <w:rsid w:val="00786B0C"/>
    <w:rsid w:val="00792968"/>
    <w:rsid w:val="00794CA8"/>
    <w:rsid w:val="007A4512"/>
    <w:rsid w:val="007A7262"/>
    <w:rsid w:val="007A7FAC"/>
    <w:rsid w:val="007B4506"/>
    <w:rsid w:val="007C793C"/>
    <w:rsid w:val="007D1E50"/>
    <w:rsid w:val="007D7B8F"/>
    <w:rsid w:val="007E292A"/>
    <w:rsid w:val="007E372B"/>
    <w:rsid w:val="007E49B5"/>
    <w:rsid w:val="007F1724"/>
    <w:rsid w:val="007F2295"/>
    <w:rsid w:val="007F6F9F"/>
    <w:rsid w:val="00812D83"/>
    <w:rsid w:val="00813CA4"/>
    <w:rsid w:val="008201B2"/>
    <w:rsid w:val="0083547E"/>
    <w:rsid w:val="008443A5"/>
    <w:rsid w:val="00852238"/>
    <w:rsid w:val="0087060D"/>
    <w:rsid w:val="00877D68"/>
    <w:rsid w:val="00877F50"/>
    <w:rsid w:val="00880CE3"/>
    <w:rsid w:val="008843B6"/>
    <w:rsid w:val="0088627A"/>
    <w:rsid w:val="008916DF"/>
    <w:rsid w:val="00891A18"/>
    <w:rsid w:val="008A1A54"/>
    <w:rsid w:val="008B585C"/>
    <w:rsid w:val="008B664D"/>
    <w:rsid w:val="008C0DFE"/>
    <w:rsid w:val="008C2C44"/>
    <w:rsid w:val="008C680C"/>
    <w:rsid w:val="008C73CF"/>
    <w:rsid w:val="008D3AAC"/>
    <w:rsid w:val="008E2CFD"/>
    <w:rsid w:val="008E3238"/>
    <w:rsid w:val="008E3B2E"/>
    <w:rsid w:val="008F2F31"/>
    <w:rsid w:val="008F3C88"/>
    <w:rsid w:val="008F51A6"/>
    <w:rsid w:val="008F6358"/>
    <w:rsid w:val="008F7161"/>
    <w:rsid w:val="00900203"/>
    <w:rsid w:val="00900716"/>
    <w:rsid w:val="009009E1"/>
    <w:rsid w:val="009024AE"/>
    <w:rsid w:val="009029A2"/>
    <w:rsid w:val="00905A48"/>
    <w:rsid w:val="0091575B"/>
    <w:rsid w:val="00924A80"/>
    <w:rsid w:val="00932D2E"/>
    <w:rsid w:val="00936CC3"/>
    <w:rsid w:val="00952921"/>
    <w:rsid w:val="0095720A"/>
    <w:rsid w:val="009572B6"/>
    <w:rsid w:val="00962B51"/>
    <w:rsid w:val="00962DC1"/>
    <w:rsid w:val="0096371C"/>
    <w:rsid w:val="00966536"/>
    <w:rsid w:val="00985C19"/>
    <w:rsid w:val="00986791"/>
    <w:rsid w:val="00996173"/>
    <w:rsid w:val="009A04A3"/>
    <w:rsid w:val="009A13C5"/>
    <w:rsid w:val="009A6548"/>
    <w:rsid w:val="009B37B6"/>
    <w:rsid w:val="009B4148"/>
    <w:rsid w:val="009C4C85"/>
    <w:rsid w:val="009C7D87"/>
    <w:rsid w:val="009D13D5"/>
    <w:rsid w:val="009D2DAF"/>
    <w:rsid w:val="009D3BBB"/>
    <w:rsid w:val="009E24A4"/>
    <w:rsid w:val="009E3C7E"/>
    <w:rsid w:val="009F0B06"/>
    <w:rsid w:val="009F1701"/>
    <w:rsid w:val="009F1CD3"/>
    <w:rsid w:val="00A0027B"/>
    <w:rsid w:val="00A00775"/>
    <w:rsid w:val="00A04633"/>
    <w:rsid w:val="00A07F46"/>
    <w:rsid w:val="00A11E3A"/>
    <w:rsid w:val="00A168D3"/>
    <w:rsid w:val="00A25472"/>
    <w:rsid w:val="00A30208"/>
    <w:rsid w:val="00A33197"/>
    <w:rsid w:val="00A33952"/>
    <w:rsid w:val="00A36F09"/>
    <w:rsid w:val="00A37EC3"/>
    <w:rsid w:val="00A43BC4"/>
    <w:rsid w:val="00A63D9B"/>
    <w:rsid w:val="00A71269"/>
    <w:rsid w:val="00A73498"/>
    <w:rsid w:val="00A749E7"/>
    <w:rsid w:val="00A807EC"/>
    <w:rsid w:val="00A87A01"/>
    <w:rsid w:val="00A95D4A"/>
    <w:rsid w:val="00AB3049"/>
    <w:rsid w:val="00AC31EF"/>
    <w:rsid w:val="00AC5CC7"/>
    <w:rsid w:val="00AD6353"/>
    <w:rsid w:val="00AE20E1"/>
    <w:rsid w:val="00AF45DB"/>
    <w:rsid w:val="00AF7951"/>
    <w:rsid w:val="00B02BB5"/>
    <w:rsid w:val="00B07B08"/>
    <w:rsid w:val="00B17D29"/>
    <w:rsid w:val="00B26B91"/>
    <w:rsid w:val="00B40966"/>
    <w:rsid w:val="00B40B5A"/>
    <w:rsid w:val="00B457F5"/>
    <w:rsid w:val="00B5613C"/>
    <w:rsid w:val="00B56824"/>
    <w:rsid w:val="00B56999"/>
    <w:rsid w:val="00B5702D"/>
    <w:rsid w:val="00B6438A"/>
    <w:rsid w:val="00B66171"/>
    <w:rsid w:val="00B80945"/>
    <w:rsid w:val="00B80F7B"/>
    <w:rsid w:val="00B83726"/>
    <w:rsid w:val="00B83AAF"/>
    <w:rsid w:val="00B975B6"/>
    <w:rsid w:val="00B976D3"/>
    <w:rsid w:val="00BA052B"/>
    <w:rsid w:val="00BA6206"/>
    <w:rsid w:val="00BB2E2C"/>
    <w:rsid w:val="00BC0B7C"/>
    <w:rsid w:val="00BC63D5"/>
    <w:rsid w:val="00BC6A07"/>
    <w:rsid w:val="00BD00BC"/>
    <w:rsid w:val="00BD09E7"/>
    <w:rsid w:val="00BE10D3"/>
    <w:rsid w:val="00BE1170"/>
    <w:rsid w:val="00BE1CF0"/>
    <w:rsid w:val="00BE4072"/>
    <w:rsid w:val="00BE5A18"/>
    <w:rsid w:val="00BF15A1"/>
    <w:rsid w:val="00BF5109"/>
    <w:rsid w:val="00C0531E"/>
    <w:rsid w:val="00C066E3"/>
    <w:rsid w:val="00C12DC0"/>
    <w:rsid w:val="00C13C14"/>
    <w:rsid w:val="00C14F0E"/>
    <w:rsid w:val="00C17013"/>
    <w:rsid w:val="00C30838"/>
    <w:rsid w:val="00C3251B"/>
    <w:rsid w:val="00C33DB4"/>
    <w:rsid w:val="00C374C4"/>
    <w:rsid w:val="00C44376"/>
    <w:rsid w:val="00C451E8"/>
    <w:rsid w:val="00C45B9D"/>
    <w:rsid w:val="00C45DA8"/>
    <w:rsid w:val="00C64987"/>
    <w:rsid w:val="00C67B25"/>
    <w:rsid w:val="00C701A1"/>
    <w:rsid w:val="00C7615F"/>
    <w:rsid w:val="00C7738E"/>
    <w:rsid w:val="00C836E1"/>
    <w:rsid w:val="00C858E2"/>
    <w:rsid w:val="00C92E06"/>
    <w:rsid w:val="00C95C4D"/>
    <w:rsid w:val="00C964FF"/>
    <w:rsid w:val="00CA5B05"/>
    <w:rsid w:val="00CB161C"/>
    <w:rsid w:val="00CB508A"/>
    <w:rsid w:val="00CB5258"/>
    <w:rsid w:val="00CB5371"/>
    <w:rsid w:val="00CB6518"/>
    <w:rsid w:val="00CB76FC"/>
    <w:rsid w:val="00CC5890"/>
    <w:rsid w:val="00CD7F38"/>
    <w:rsid w:val="00CE0032"/>
    <w:rsid w:val="00CE084F"/>
    <w:rsid w:val="00CE136C"/>
    <w:rsid w:val="00CE304A"/>
    <w:rsid w:val="00CE5F91"/>
    <w:rsid w:val="00CF0827"/>
    <w:rsid w:val="00D068D7"/>
    <w:rsid w:val="00D107BD"/>
    <w:rsid w:val="00D16249"/>
    <w:rsid w:val="00D27820"/>
    <w:rsid w:val="00D278C9"/>
    <w:rsid w:val="00D331F5"/>
    <w:rsid w:val="00D37C49"/>
    <w:rsid w:val="00D422AE"/>
    <w:rsid w:val="00D45F19"/>
    <w:rsid w:val="00D62018"/>
    <w:rsid w:val="00D62E0A"/>
    <w:rsid w:val="00D65A34"/>
    <w:rsid w:val="00D66F3B"/>
    <w:rsid w:val="00D747DB"/>
    <w:rsid w:val="00D7682E"/>
    <w:rsid w:val="00D83152"/>
    <w:rsid w:val="00D85D2F"/>
    <w:rsid w:val="00D91442"/>
    <w:rsid w:val="00D91D1B"/>
    <w:rsid w:val="00D93A65"/>
    <w:rsid w:val="00DA6C0A"/>
    <w:rsid w:val="00DB0718"/>
    <w:rsid w:val="00DB1AA6"/>
    <w:rsid w:val="00DB4442"/>
    <w:rsid w:val="00DB5436"/>
    <w:rsid w:val="00DB79F4"/>
    <w:rsid w:val="00DB7AE2"/>
    <w:rsid w:val="00DD014F"/>
    <w:rsid w:val="00DD3E0B"/>
    <w:rsid w:val="00DD7A2C"/>
    <w:rsid w:val="00DE3EFB"/>
    <w:rsid w:val="00DF585E"/>
    <w:rsid w:val="00DF661C"/>
    <w:rsid w:val="00E0204C"/>
    <w:rsid w:val="00E10EDD"/>
    <w:rsid w:val="00E10F81"/>
    <w:rsid w:val="00E26248"/>
    <w:rsid w:val="00E309E7"/>
    <w:rsid w:val="00E35F29"/>
    <w:rsid w:val="00E42A5F"/>
    <w:rsid w:val="00E451DD"/>
    <w:rsid w:val="00E471EB"/>
    <w:rsid w:val="00E574E3"/>
    <w:rsid w:val="00E640E7"/>
    <w:rsid w:val="00E65583"/>
    <w:rsid w:val="00E66B17"/>
    <w:rsid w:val="00E67F5C"/>
    <w:rsid w:val="00E71F53"/>
    <w:rsid w:val="00E77A6B"/>
    <w:rsid w:val="00E821CA"/>
    <w:rsid w:val="00E82B50"/>
    <w:rsid w:val="00EB1F0B"/>
    <w:rsid w:val="00EB7C03"/>
    <w:rsid w:val="00EC454D"/>
    <w:rsid w:val="00EC47C6"/>
    <w:rsid w:val="00EE2E43"/>
    <w:rsid w:val="00EE2FB6"/>
    <w:rsid w:val="00EE7341"/>
    <w:rsid w:val="00EF09A1"/>
    <w:rsid w:val="00EF17EF"/>
    <w:rsid w:val="00F1105A"/>
    <w:rsid w:val="00F13372"/>
    <w:rsid w:val="00F21086"/>
    <w:rsid w:val="00F21DE3"/>
    <w:rsid w:val="00F324E3"/>
    <w:rsid w:val="00F34915"/>
    <w:rsid w:val="00F40433"/>
    <w:rsid w:val="00F55769"/>
    <w:rsid w:val="00F63C6E"/>
    <w:rsid w:val="00F64069"/>
    <w:rsid w:val="00F64C87"/>
    <w:rsid w:val="00F71C5B"/>
    <w:rsid w:val="00F77EAC"/>
    <w:rsid w:val="00F8088C"/>
    <w:rsid w:val="00F828BC"/>
    <w:rsid w:val="00F84BE4"/>
    <w:rsid w:val="00F8502E"/>
    <w:rsid w:val="00F8638E"/>
    <w:rsid w:val="00F8724E"/>
    <w:rsid w:val="00F9254F"/>
    <w:rsid w:val="00F95B0F"/>
    <w:rsid w:val="00F97158"/>
    <w:rsid w:val="00FA1240"/>
    <w:rsid w:val="00FA24FA"/>
    <w:rsid w:val="00FA5B6D"/>
    <w:rsid w:val="00FB11BB"/>
    <w:rsid w:val="00FB4D53"/>
    <w:rsid w:val="00FC3ABF"/>
    <w:rsid w:val="00FD48C5"/>
    <w:rsid w:val="00FE135F"/>
    <w:rsid w:val="00FE30D4"/>
    <w:rsid w:val="00FE47E4"/>
    <w:rsid w:val="00FE5AAD"/>
    <w:rsid w:val="00FF43C0"/>
    <w:rsid w:val="00FF4992"/>
    <w:rsid w:val="0799C30A"/>
    <w:rsid w:val="2B737F16"/>
    <w:rsid w:val="313225B7"/>
    <w:rsid w:val="4892259B"/>
    <w:rsid w:val="586A0723"/>
    <w:rsid w:val="671161F7"/>
    <w:rsid w:val="6BC71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4D478"/>
  <w15:docId w15:val="{972AFF85-5C3C-448E-ADB4-F044B3B6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ill Sans MT"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2B74FA"/>
    <w:rPr>
      <w:rFonts w:cs="Gill Sans MT"/>
      <w:kern w:val="28"/>
      <w:sz w:val="20"/>
      <w:szCs w:val="20"/>
    </w:rPr>
  </w:style>
  <w:style w:type="paragraph" w:styleId="Heading1">
    <w:name w:val="heading 1"/>
    <w:basedOn w:val="Normal"/>
    <w:next w:val="IntroductoryText"/>
    <w:link w:val="Heading1Char"/>
    <w:qFormat/>
    <w:rsid w:val="00326D14"/>
    <w:pPr>
      <w:pBdr>
        <w:bottom w:val="single" w:sz="48" w:space="24" w:color="auto"/>
      </w:pBdr>
      <w:spacing w:after="0" w:line="500" w:lineRule="exact"/>
      <w:jc w:val="center"/>
      <w:outlineLvl w:val="0"/>
    </w:pPr>
    <w:rPr>
      <w:rFonts w:asciiTheme="majorHAnsi" w:hAnsiTheme="majorHAnsi"/>
      <w:b/>
      <w:caps/>
      <w:color w:val="00D2FF" w:themeColor="accent1"/>
      <w:sz w:val="52"/>
    </w:rPr>
  </w:style>
  <w:style w:type="paragraph" w:styleId="Heading2">
    <w:name w:val="heading 2"/>
    <w:basedOn w:val="Normal"/>
    <w:next w:val="BodyTextFirstPara"/>
    <w:link w:val="Heading2Char"/>
    <w:qFormat/>
    <w:rsid w:val="00760525"/>
    <w:pPr>
      <w:spacing w:after="0" w:line="260" w:lineRule="exact"/>
      <w:outlineLvl w:val="1"/>
    </w:pPr>
    <w:rPr>
      <w:rFonts w:asciiTheme="majorHAnsi" w:hAnsiTheme="majorHAnsi"/>
      <w:b/>
      <w:caps/>
      <w:color w:val="00D2FF" w:themeColor="accent1"/>
    </w:rPr>
  </w:style>
  <w:style w:type="paragraph" w:styleId="Heading3">
    <w:name w:val="heading 3"/>
    <w:basedOn w:val="Normal"/>
    <w:next w:val="BodyTextFirstPara"/>
    <w:link w:val="Heading3Char"/>
    <w:uiPriority w:val="9"/>
    <w:qFormat/>
    <w:rsid w:val="00760525"/>
    <w:pPr>
      <w:spacing w:after="0" w:line="260" w:lineRule="exact"/>
      <w:outlineLvl w:val="2"/>
    </w:pPr>
    <w:rPr>
      <w:rFonts w:asciiTheme="majorHAnsi" w:hAnsiTheme="majorHAnsi"/>
      <w:b/>
      <w:caps/>
    </w:rPr>
  </w:style>
  <w:style w:type="paragraph" w:styleId="Heading4">
    <w:name w:val="heading 4"/>
    <w:basedOn w:val="Normal"/>
    <w:next w:val="BodyTextFirstPara"/>
    <w:link w:val="Heading4Char"/>
    <w:uiPriority w:val="9"/>
    <w:qFormat/>
    <w:rsid w:val="00760525"/>
    <w:pPr>
      <w:spacing w:after="0" w:line="260" w:lineRule="exact"/>
      <w:outlineLvl w:val="3"/>
    </w:pPr>
    <w:rPr>
      <w:caps/>
    </w:rPr>
  </w:style>
  <w:style w:type="paragraph" w:styleId="Heading5">
    <w:name w:val="heading 5"/>
    <w:basedOn w:val="Normal"/>
    <w:next w:val="BodyTextFirstPara"/>
    <w:link w:val="Heading5Char"/>
    <w:uiPriority w:val="9"/>
    <w:unhideWhenUsed/>
    <w:qFormat/>
    <w:rsid w:val="00760525"/>
    <w:pPr>
      <w:spacing w:after="0" w:line="260" w:lineRule="exact"/>
      <w:outlineLvl w:val="4"/>
    </w:pPr>
    <w:rPr>
      <w:b/>
    </w:rPr>
  </w:style>
  <w:style w:type="paragraph" w:styleId="Heading6">
    <w:name w:val="heading 6"/>
    <w:basedOn w:val="Normal"/>
    <w:next w:val="Normal"/>
    <w:link w:val="Heading6Char"/>
    <w:uiPriority w:val="9"/>
    <w:semiHidden/>
    <w:rsid w:val="00CB508A"/>
    <w:pPr>
      <w:keepNext/>
      <w:keepLines/>
      <w:spacing w:before="200"/>
      <w:outlineLvl w:val="5"/>
    </w:pPr>
    <w:rPr>
      <w:rFonts w:eastAsiaTheme="majorEastAsia" w:cstheme="majorBidi"/>
      <w:i/>
      <w:iCs/>
      <w:color w:val="00687F" w:themeColor="accent1" w:themeShade="7F"/>
    </w:rPr>
  </w:style>
  <w:style w:type="paragraph" w:styleId="Heading7">
    <w:name w:val="heading 7"/>
    <w:basedOn w:val="Normal"/>
    <w:next w:val="Normal"/>
    <w:link w:val="Heading7Char"/>
    <w:uiPriority w:val="9"/>
    <w:semiHidden/>
    <w:unhideWhenUsed/>
    <w:qFormat/>
    <w:rsid w:val="00CB508A"/>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CB508A"/>
    <w:pPr>
      <w:keepNext/>
      <w:keepLines/>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CB508A"/>
    <w:pPr>
      <w:keepNext/>
      <w:keepLines/>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0525"/>
    <w:rPr>
      <w:rFonts w:asciiTheme="majorHAnsi" w:hAnsiTheme="majorHAnsi" w:cs="Gill Sans MT"/>
      <w:b/>
      <w:caps/>
      <w:kern w:val="28"/>
      <w:sz w:val="20"/>
      <w:szCs w:val="20"/>
    </w:rPr>
  </w:style>
  <w:style w:type="character" w:customStyle="1" w:styleId="Heading1Char">
    <w:name w:val="Heading 1 Char"/>
    <w:basedOn w:val="DefaultParagraphFont"/>
    <w:link w:val="Heading1"/>
    <w:rsid w:val="00326D14"/>
    <w:rPr>
      <w:rFonts w:asciiTheme="majorHAnsi" w:hAnsiTheme="majorHAnsi" w:cs="Gill Sans MT"/>
      <w:b/>
      <w:caps/>
      <w:color w:val="00D2FF" w:themeColor="accent1"/>
      <w:kern w:val="28"/>
      <w:sz w:val="52"/>
      <w:szCs w:val="20"/>
    </w:rPr>
  </w:style>
  <w:style w:type="character" w:customStyle="1" w:styleId="Heading2Char">
    <w:name w:val="Heading 2 Char"/>
    <w:basedOn w:val="DefaultParagraphFont"/>
    <w:link w:val="Heading2"/>
    <w:rsid w:val="00760525"/>
    <w:rPr>
      <w:rFonts w:asciiTheme="majorHAnsi" w:hAnsiTheme="majorHAnsi" w:cs="Gill Sans MT"/>
      <w:b/>
      <w:caps/>
      <w:color w:val="00D2FF" w:themeColor="accent1"/>
      <w:kern w:val="28"/>
      <w:sz w:val="20"/>
      <w:szCs w:val="20"/>
    </w:rPr>
  </w:style>
  <w:style w:type="character" w:customStyle="1" w:styleId="Heading4Char">
    <w:name w:val="Heading 4 Char"/>
    <w:basedOn w:val="DefaultParagraphFont"/>
    <w:link w:val="Heading4"/>
    <w:uiPriority w:val="9"/>
    <w:rsid w:val="00760525"/>
    <w:rPr>
      <w:rFonts w:cs="Gill Sans MT"/>
      <w:caps/>
      <w:kern w:val="28"/>
      <w:sz w:val="20"/>
      <w:szCs w:val="20"/>
    </w:rPr>
  </w:style>
  <w:style w:type="character" w:customStyle="1" w:styleId="Heading5Char">
    <w:name w:val="Heading 5 Char"/>
    <w:basedOn w:val="DefaultParagraphFont"/>
    <w:link w:val="Heading5"/>
    <w:uiPriority w:val="9"/>
    <w:rsid w:val="00760525"/>
    <w:rPr>
      <w:rFonts w:cs="Gill Sans MT"/>
      <w:b/>
      <w:kern w:val="28"/>
      <w:sz w:val="20"/>
      <w:szCs w:val="20"/>
    </w:rPr>
  </w:style>
  <w:style w:type="character" w:customStyle="1" w:styleId="Heading6Char">
    <w:name w:val="Heading 6 Char"/>
    <w:basedOn w:val="DefaultParagraphFont"/>
    <w:link w:val="Heading6"/>
    <w:uiPriority w:val="9"/>
    <w:semiHidden/>
    <w:rsid w:val="002B74FA"/>
    <w:rPr>
      <w:rFonts w:eastAsiaTheme="majorEastAsia" w:cstheme="majorBidi"/>
      <w:i/>
      <w:iCs/>
      <w:color w:val="00687F" w:themeColor="accent1" w:themeShade="7F"/>
      <w:kern w:val="28"/>
      <w:sz w:val="20"/>
      <w:szCs w:val="20"/>
    </w:rPr>
  </w:style>
  <w:style w:type="character" w:customStyle="1" w:styleId="Heading7Char">
    <w:name w:val="Heading 7 Char"/>
    <w:basedOn w:val="DefaultParagraphFont"/>
    <w:link w:val="Heading7"/>
    <w:uiPriority w:val="9"/>
    <w:semiHidden/>
    <w:rsid w:val="00CB508A"/>
    <w:rPr>
      <w:rFonts w:eastAsiaTheme="majorEastAsia" w:cstheme="majorBidi"/>
      <w:i/>
      <w:iCs/>
      <w:color w:val="404040" w:themeColor="text1" w:themeTint="BF"/>
      <w:kern w:val="28"/>
      <w:sz w:val="20"/>
      <w:szCs w:val="20"/>
    </w:rPr>
  </w:style>
  <w:style w:type="character" w:customStyle="1" w:styleId="Heading8Char">
    <w:name w:val="Heading 8 Char"/>
    <w:basedOn w:val="DefaultParagraphFont"/>
    <w:link w:val="Heading8"/>
    <w:uiPriority w:val="9"/>
    <w:semiHidden/>
    <w:rsid w:val="00CB508A"/>
    <w:rPr>
      <w:rFonts w:eastAsiaTheme="majorEastAsia" w:cstheme="majorBidi"/>
      <w:color w:val="404040" w:themeColor="text1" w:themeTint="BF"/>
      <w:kern w:val="28"/>
      <w:sz w:val="20"/>
      <w:szCs w:val="20"/>
    </w:rPr>
  </w:style>
  <w:style w:type="character" w:customStyle="1" w:styleId="Heading9Char">
    <w:name w:val="Heading 9 Char"/>
    <w:basedOn w:val="DefaultParagraphFont"/>
    <w:link w:val="Heading9"/>
    <w:uiPriority w:val="9"/>
    <w:semiHidden/>
    <w:rsid w:val="00CB508A"/>
    <w:rPr>
      <w:rFonts w:eastAsiaTheme="majorEastAsia" w:cstheme="majorBidi"/>
      <w:i/>
      <w:iCs/>
      <w:color w:val="404040" w:themeColor="text1" w:themeTint="BF"/>
      <w:kern w:val="28"/>
      <w:sz w:val="20"/>
      <w:szCs w:val="20"/>
    </w:rPr>
  </w:style>
  <w:style w:type="paragraph" w:styleId="TOC2">
    <w:name w:val="toc 2"/>
    <w:basedOn w:val="Normal"/>
    <w:next w:val="Normal"/>
    <w:autoRedefine/>
    <w:uiPriority w:val="39"/>
    <w:unhideWhenUsed/>
    <w:rsid w:val="00634CAF"/>
    <w:pPr>
      <w:tabs>
        <w:tab w:val="right" w:leader="dot" w:pos="4309"/>
      </w:tabs>
      <w:spacing w:after="0" w:line="260" w:lineRule="exact"/>
    </w:pPr>
    <w:rPr>
      <w:rFonts w:asciiTheme="majorHAnsi" w:hAnsiTheme="majorHAnsi"/>
      <w:caps/>
      <w:noProof/>
    </w:rPr>
  </w:style>
  <w:style w:type="paragraph" w:styleId="TOC1">
    <w:name w:val="toc 1"/>
    <w:basedOn w:val="Normal"/>
    <w:next w:val="Normal"/>
    <w:autoRedefine/>
    <w:uiPriority w:val="39"/>
    <w:unhideWhenUsed/>
    <w:rsid w:val="00767643"/>
    <w:pPr>
      <w:framePr w:hSpace="181" w:wrap="around" w:vAnchor="page" w:hAnchor="text" w:y="1702"/>
      <w:tabs>
        <w:tab w:val="right" w:pos="4309"/>
      </w:tabs>
      <w:spacing w:before="260" w:after="0" w:line="260" w:lineRule="exact"/>
      <w:suppressOverlap/>
    </w:pPr>
    <w:rPr>
      <w:rFonts w:asciiTheme="majorHAnsi" w:hAnsiTheme="majorHAnsi"/>
      <w:b/>
      <w:caps/>
      <w:noProof/>
      <w:color w:val="00D2FF" w:themeColor="accent1"/>
      <w:lang w:eastAsia="en-GB"/>
    </w:rPr>
  </w:style>
  <w:style w:type="table" w:styleId="TableGrid">
    <w:name w:val="Table Grid"/>
    <w:basedOn w:val="TableNormal"/>
    <w:uiPriority w:val="59"/>
    <w:rsid w:val="00CB508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508A"/>
    <w:rPr>
      <w:color w:val="0000FF" w:themeColor="hyperlink"/>
      <w:u w:val="single"/>
    </w:rPr>
  </w:style>
  <w:style w:type="paragraph" w:styleId="TOC4">
    <w:name w:val="toc 4"/>
    <w:basedOn w:val="Normal"/>
    <w:next w:val="Normal"/>
    <w:autoRedefine/>
    <w:uiPriority w:val="39"/>
    <w:semiHidden/>
    <w:unhideWhenUsed/>
    <w:rsid w:val="00CB508A"/>
    <w:pPr>
      <w:spacing w:after="100"/>
      <w:ind w:left="600"/>
    </w:pPr>
  </w:style>
  <w:style w:type="paragraph" w:styleId="TOC5">
    <w:name w:val="toc 5"/>
    <w:basedOn w:val="Normal"/>
    <w:next w:val="Normal"/>
    <w:autoRedefine/>
    <w:uiPriority w:val="39"/>
    <w:semiHidden/>
    <w:unhideWhenUsed/>
    <w:rsid w:val="00CB508A"/>
    <w:pPr>
      <w:spacing w:after="100"/>
      <w:ind w:left="800"/>
    </w:pPr>
  </w:style>
  <w:style w:type="paragraph" w:styleId="TOC6">
    <w:name w:val="toc 6"/>
    <w:basedOn w:val="Normal"/>
    <w:next w:val="Normal"/>
    <w:autoRedefine/>
    <w:uiPriority w:val="39"/>
    <w:semiHidden/>
    <w:unhideWhenUsed/>
    <w:rsid w:val="00CB508A"/>
    <w:pPr>
      <w:spacing w:after="100"/>
      <w:ind w:left="1000"/>
    </w:pPr>
  </w:style>
  <w:style w:type="paragraph" w:styleId="TOC7">
    <w:name w:val="toc 7"/>
    <w:basedOn w:val="Normal"/>
    <w:next w:val="Normal"/>
    <w:autoRedefine/>
    <w:uiPriority w:val="39"/>
    <w:semiHidden/>
    <w:unhideWhenUsed/>
    <w:rsid w:val="00CB508A"/>
    <w:pPr>
      <w:spacing w:after="100"/>
      <w:ind w:left="1200"/>
    </w:pPr>
  </w:style>
  <w:style w:type="paragraph" w:styleId="TOC8">
    <w:name w:val="toc 8"/>
    <w:basedOn w:val="Normal"/>
    <w:next w:val="Normal"/>
    <w:autoRedefine/>
    <w:uiPriority w:val="39"/>
    <w:semiHidden/>
    <w:unhideWhenUsed/>
    <w:rsid w:val="00CB508A"/>
    <w:pPr>
      <w:spacing w:after="100"/>
      <w:ind w:left="1400"/>
    </w:pPr>
  </w:style>
  <w:style w:type="paragraph" w:styleId="TOC9">
    <w:name w:val="toc 9"/>
    <w:basedOn w:val="Normal"/>
    <w:next w:val="Normal"/>
    <w:autoRedefine/>
    <w:uiPriority w:val="39"/>
    <w:semiHidden/>
    <w:unhideWhenUsed/>
    <w:rsid w:val="00CB508A"/>
    <w:pPr>
      <w:spacing w:after="100"/>
      <w:ind w:left="1600"/>
    </w:pPr>
  </w:style>
  <w:style w:type="paragraph" w:styleId="TOCHeading">
    <w:name w:val="TOC Heading"/>
    <w:basedOn w:val="Heading1"/>
    <w:next w:val="Normal"/>
    <w:uiPriority w:val="39"/>
    <w:semiHidden/>
    <w:unhideWhenUsed/>
    <w:qFormat/>
    <w:rsid w:val="00CB508A"/>
    <w:pPr>
      <w:keepNext/>
      <w:keepLines/>
      <w:spacing w:before="480"/>
      <w:outlineLvl w:val="9"/>
    </w:pPr>
    <w:rPr>
      <w:rFonts w:eastAsiaTheme="majorEastAsia" w:cstheme="majorBidi"/>
      <w:b w:val="0"/>
      <w:bCs/>
      <w:color w:val="009DBF" w:themeColor="accent1" w:themeShade="BF"/>
      <w:sz w:val="28"/>
      <w:szCs w:val="28"/>
    </w:rPr>
  </w:style>
  <w:style w:type="character" w:styleId="PageNumber">
    <w:name w:val="page number"/>
    <w:basedOn w:val="DefaultParagraphFont"/>
    <w:uiPriority w:val="99"/>
    <w:semiHidden/>
    <w:unhideWhenUsed/>
    <w:rsid w:val="00CB508A"/>
  </w:style>
  <w:style w:type="paragraph" w:styleId="ListParagraph">
    <w:name w:val="List Paragraph"/>
    <w:basedOn w:val="Normal"/>
    <w:uiPriority w:val="34"/>
    <w:qFormat/>
    <w:rsid w:val="00CB508A"/>
    <w:pPr>
      <w:ind w:left="720"/>
      <w:contextualSpacing/>
    </w:pPr>
  </w:style>
  <w:style w:type="paragraph" w:styleId="Header">
    <w:name w:val="header"/>
    <w:basedOn w:val="Normal"/>
    <w:link w:val="HeaderChar"/>
    <w:uiPriority w:val="99"/>
    <w:rsid w:val="00CB508A"/>
    <w:pPr>
      <w:tabs>
        <w:tab w:val="center" w:pos="4513"/>
        <w:tab w:val="right" w:pos="9026"/>
      </w:tabs>
    </w:pPr>
  </w:style>
  <w:style w:type="character" w:customStyle="1" w:styleId="HeaderChar">
    <w:name w:val="Header Char"/>
    <w:basedOn w:val="DefaultParagraphFont"/>
    <w:link w:val="Header"/>
    <w:uiPriority w:val="99"/>
    <w:rsid w:val="00CB508A"/>
    <w:rPr>
      <w:rFonts w:cs="Gill Sans MT"/>
      <w:kern w:val="28"/>
      <w:sz w:val="20"/>
      <w:szCs w:val="20"/>
    </w:rPr>
  </w:style>
  <w:style w:type="paragraph" w:styleId="Footer">
    <w:name w:val="footer"/>
    <w:basedOn w:val="Normal"/>
    <w:link w:val="FooterChar"/>
    <w:uiPriority w:val="99"/>
    <w:rsid w:val="00CB508A"/>
    <w:pPr>
      <w:tabs>
        <w:tab w:val="center" w:pos="4513"/>
        <w:tab w:val="right" w:pos="9026"/>
      </w:tabs>
    </w:pPr>
  </w:style>
  <w:style w:type="character" w:customStyle="1" w:styleId="FooterChar">
    <w:name w:val="Footer Char"/>
    <w:basedOn w:val="DefaultParagraphFont"/>
    <w:link w:val="Footer"/>
    <w:uiPriority w:val="99"/>
    <w:rsid w:val="00CB508A"/>
    <w:rPr>
      <w:rFonts w:cs="Gill Sans MT"/>
      <w:kern w:val="28"/>
      <w:sz w:val="20"/>
      <w:szCs w:val="20"/>
    </w:rPr>
  </w:style>
  <w:style w:type="paragraph" w:styleId="BalloonText">
    <w:name w:val="Balloon Text"/>
    <w:basedOn w:val="Normal"/>
    <w:link w:val="BalloonTextChar"/>
    <w:uiPriority w:val="99"/>
    <w:semiHidden/>
    <w:unhideWhenUsed/>
    <w:rsid w:val="00CB508A"/>
    <w:rPr>
      <w:rFonts w:ascii="Tahoma" w:hAnsi="Tahoma" w:cs="Tahoma"/>
      <w:sz w:val="16"/>
      <w:szCs w:val="16"/>
    </w:rPr>
  </w:style>
  <w:style w:type="character" w:customStyle="1" w:styleId="BalloonTextChar">
    <w:name w:val="Balloon Text Char"/>
    <w:basedOn w:val="DefaultParagraphFont"/>
    <w:link w:val="BalloonText"/>
    <w:uiPriority w:val="99"/>
    <w:semiHidden/>
    <w:rsid w:val="00CB508A"/>
    <w:rPr>
      <w:rFonts w:ascii="Tahoma" w:hAnsi="Tahoma" w:cs="Tahoma"/>
      <w:kern w:val="28"/>
      <w:sz w:val="16"/>
      <w:szCs w:val="16"/>
    </w:rPr>
  </w:style>
  <w:style w:type="paragraph" w:styleId="BodyText">
    <w:name w:val="Body Text"/>
    <w:basedOn w:val="Normal"/>
    <w:link w:val="BodyTextChar"/>
    <w:uiPriority w:val="1"/>
    <w:unhideWhenUsed/>
    <w:qFormat/>
    <w:rsid w:val="00877D68"/>
    <w:pPr>
      <w:spacing w:after="0" w:line="260" w:lineRule="exact"/>
      <w:ind w:right="567" w:firstLine="284"/>
    </w:pPr>
    <w:rPr>
      <w:color w:val="000000" w:themeColor="text1"/>
      <w:szCs w:val="19"/>
    </w:rPr>
  </w:style>
  <w:style w:type="character" w:customStyle="1" w:styleId="BodyTextChar">
    <w:name w:val="Body Text Char"/>
    <w:basedOn w:val="DefaultParagraphFont"/>
    <w:link w:val="BodyText"/>
    <w:uiPriority w:val="1"/>
    <w:rsid w:val="00877D68"/>
    <w:rPr>
      <w:rFonts w:cs="Gill Sans MT"/>
      <w:color w:val="000000" w:themeColor="text1"/>
      <w:kern w:val="28"/>
      <w:sz w:val="20"/>
      <w:szCs w:val="19"/>
    </w:rPr>
  </w:style>
  <w:style w:type="paragraph" w:styleId="Date">
    <w:name w:val="Date"/>
    <w:basedOn w:val="Normal"/>
    <w:next w:val="BodyText"/>
    <w:link w:val="DateChar"/>
    <w:uiPriority w:val="99"/>
    <w:unhideWhenUsed/>
    <w:rsid w:val="00CB508A"/>
    <w:pPr>
      <w:spacing w:after="0" w:line="240" w:lineRule="auto"/>
      <w:ind w:left="7201"/>
    </w:pPr>
    <w:rPr>
      <w:sz w:val="16"/>
    </w:rPr>
  </w:style>
  <w:style w:type="character" w:customStyle="1" w:styleId="DateChar">
    <w:name w:val="Date Char"/>
    <w:basedOn w:val="DefaultParagraphFont"/>
    <w:link w:val="Date"/>
    <w:uiPriority w:val="99"/>
    <w:rsid w:val="00CB508A"/>
    <w:rPr>
      <w:rFonts w:cs="Gill Sans MT"/>
      <w:kern w:val="28"/>
      <w:sz w:val="16"/>
      <w:szCs w:val="20"/>
    </w:rPr>
  </w:style>
  <w:style w:type="table" w:customStyle="1" w:styleId="CapitalGroupTable">
    <w:name w:val="Capital Group Table"/>
    <w:basedOn w:val="TableNormal"/>
    <w:uiPriority w:val="99"/>
    <w:rsid w:val="00F21DE3"/>
    <w:pPr>
      <w:spacing w:after="0" w:line="240" w:lineRule="auto"/>
    </w:pPr>
    <w:tblPr>
      <w:tblCellMar>
        <w:top w:w="28" w:type="dxa"/>
        <w:left w:w="0" w:type="dxa"/>
        <w:right w:w="0" w:type="dxa"/>
      </w:tblCellMar>
    </w:tblPr>
    <w:tblStylePr w:type="firstRow">
      <w:pPr>
        <w:wordWrap/>
        <w:spacing w:line="180" w:lineRule="exact"/>
      </w:pPr>
      <w:rPr>
        <w:rFonts w:asciiTheme="minorHAnsi" w:hAnsiTheme="minorHAnsi"/>
        <w:b/>
      </w:rPr>
      <w:tblPr/>
      <w:tcPr>
        <w:tcBorders>
          <w:top w:val="single" w:sz="4" w:space="0" w:color="7F7F7F" w:themeColor="text1" w:themeTint="80"/>
          <w:bottom w:val="single" w:sz="4" w:space="0" w:color="7F7F7F" w:themeColor="text1" w:themeTint="80"/>
        </w:tcBorders>
      </w:tcPr>
    </w:tblStylePr>
    <w:tblStylePr w:type="lastRow">
      <w:tblPr/>
      <w:tcPr>
        <w:tcBorders>
          <w:bottom w:val="single" w:sz="4" w:space="0" w:color="7F7F7F" w:themeColor="text1" w:themeTint="80"/>
        </w:tcBorders>
      </w:tcPr>
    </w:tblStylePr>
    <w:tblStylePr w:type="lastCol">
      <w:rPr>
        <w:rFonts w:ascii="AvenirNext LT Com Medium" w:hAnsi="AvenirNext LT Com Medium"/>
        <w:color w:val="00D2FF" w:themeColor="accent1"/>
      </w:rPr>
    </w:tblStylePr>
  </w:style>
  <w:style w:type="table" w:styleId="LightShading">
    <w:name w:val="Light Shading"/>
    <w:basedOn w:val="TableNormal"/>
    <w:uiPriority w:val="60"/>
    <w:rsid w:val="00CB50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rontCoverTitle">
    <w:name w:val="Front Cover Title"/>
    <w:basedOn w:val="Normal"/>
    <w:uiPriority w:val="1"/>
    <w:rsid w:val="005A3298"/>
    <w:pPr>
      <w:spacing w:after="0" w:line="1000" w:lineRule="exact"/>
      <w:jc w:val="center"/>
    </w:pPr>
    <w:rPr>
      <w:rFonts w:asciiTheme="majorHAnsi" w:hAnsiTheme="majorHAnsi"/>
      <w:b/>
      <w:caps/>
      <w:sz w:val="104"/>
      <w:szCs w:val="104"/>
    </w:rPr>
  </w:style>
  <w:style w:type="paragraph" w:customStyle="1" w:styleId="FrontCoverSubheading">
    <w:name w:val="Front Cover Subheading"/>
    <w:basedOn w:val="Normal"/>
    <w:uiPriority w:val="1"/>
    <w:rsid w:val="003A56B8"/>
    <w:pPr>
      <w:spacing w:after="0" w:line="390" w:lineRule="exact"/>
      <w:jc w:val="center"/>
    </w:pPr>
    <w:rPr>
      <w:sz w:val="32"/>
    </w:rPr>
  </w:style>
  <w:style w:type="paragraph" w:customStyle="1" w:styleId="IntroductoryText">
    <w:name w:val="Introductory Text"/>
    <w:basedOn w:val="Normal"/>
    <w:uiPriority w:val="1"/>
    <w:qFormat/>
    <w:rsid w:val="000F607A"/>
    <w:pPr>
      <w:spacing w:after="0" w:line="390" w:lineRule="exact"/>
    </w:pPr>
    <w:rPr>
      <w:i/>
      <w:sz w:val="32"/>
    </w:rPr>
  </w:style>
  <w:style w:type="paragraph" w:customStyle="1" w:styleId="CONTENTS">
    <w:name w:val="CONTENTS"/>
    <w:basedOn w:val="Normal"/>
    <w:uiPriority w:val="1"/>
    <w:rsid w:val="00A87A01"/>
    <w:pPr>
      <w:spacing w:after="0" w:line="500" w:lineRule="exact"/>
      <w:jc w:val="center"/>
    </w:pPr>
    <w:rPr>
      <w:rFonts w:asciiTheme="majorHAnsi" w:hAnsiTheme="majorHAnsi"/>
      <w:color w:val="00D2FF" w:themeColor="accent1"/>
      <w:sz w:val="52"/>
    </w:rPr>
  </w:style>
  <w:style w:type="paragraph" w:customStyle="1" w:styleId="BodyTextFirstPara">
    <w:name w:val="Body Text First Para"/>
    <w:basedOn w:val="Normal"/>
    <w:uiPriority w:val="1"/>
    <w:rsid w:val="00877D68"/>
    <w:pPr>
      <w:spacing w:after="0" w:line="260" w:lineRule="exact"/>
      <w:ind w:right="567"/>
    </w:pPr>
  </w:style>
  <w:style w:type="paragraph" w:customStyle="1" w:styleId="BulletBoldHeading">
    <w:name w:val="Bullet Bold Heading"/>
    <w:basedOn w:val="ListParagraph"/>
    <w:uiPriority w:val="1"/>
    <w:rsid w:val="00634CAF"/>
    <w:pPr>
      <w:numPr>
        <w:numId w:val="1"/>
      </w:numPr>
      <w:spacing w:after="0" w:line="260" w:lineRule="exact"/>
      <w:ind w:right="567"/>
    </w:pPr>
    <w:rPr>
      <w:b/>
    </w:rPr>
  </w:style>
  <w:style w:type="paragraph" w:customStyle="1" w:styleId="BulletRegular">
    <w:name w:val="Bullet Regular"/>
    <w:basedOn w:val="BulletBoldHeading"/>
    <w:uiPriority w:val="1"/>
    <w:qFormat/>
    <w:rsid w:val="00877D68"/>
    <w:rPr>
      <w:b w:val="0"/>
    </w:rPr>
  </w:style>
  <w:style w:type="paragraph" w:customStyle="1" w:styleId="DashBullet">
    <w:name w:val="Dash Bullet"/>
    <w:basedOn w:val="BulletRegular"/>
    <w:uiPriority w:val="1"/>
    <w:qFormat/>
    <w:rsid w:val="000F607A"/>
    <w:pPr>
      <w:numPr>
        <w:ilvl w:val="1"/>
      </w:numPr>
    </w:pPr>
  </w:style>
  <w:style w:type="paragraph" w:customStyle="1" w:styleId="BulletItalic">
    <w:name w:val="Bullet Italic"/>
    <w:basedOn w:val="BulletRegular"/>
    <w:uiPriority w:val="1"/>
    <w:rsid w:val="00634CAF"/>
    <w:rPr>
      <w:i/>
    </w:rPr>
  </w:style>
  <w:style w:type="paragraph" w:customStyle="1" w:styleId="ChartFormTitle">
    <w:name w:val="Chart/Form Title"/>
    <w:basedOn w:val="Normal"/>
    <w:uiPriority w:val="1"/>
    <w:rsid w:val="00DF585E"/>
    <w:pPr>
      <w:pBdr>
        <w:top w:val="single" w:sz="4" w:space="10" w:color="auto"/>
      </w:pBdr>
      <w:spacing w:after="0" w:line="260" w:lineRule="exact"/>
    </w:pPr>
    <w:rPr>
      <w:rFonts w:asciiTheme="majorHAnsi" w:hAnsiTheme="majorHAnsi"/>
      <w:b/>
      <w:caps/>
      <w:color w:val="00D2FF" w:themeColor="accent1"/>
    </w:rPr>
  </w:style>
  <w:style w:type="paragraph" w:customStyle="1" w:styleId="ChartFormSubtitle">
    <w:name w:val="Chart/Form Subtitle"/>
    <w:basedOn w:val="Normal"/>
    <w:uiPriority w:val="1"/>
    <w:rsid w:val="00DF585E"/>
    <w:pPr>
      <w:spacing w:after="0" w:line="260" w:lineRule="exact"/>
    </w:pPr>
    <w:rPr>
      <w:rFonts w:asciiTheme="majorHAnsi" w:hAnsiTheme="majorHAnsi"/>
      <w:caps/>
    </w:rPr>
  </w:style>
  <w:style w:type="paragraph" w:styleId="TOC3">
    <w:name w:val="toc 3"/>
    <w:basedOn w:val="Normal"/>
    <w:next w:val="Normal"/>
    <w:autoRedefine/>
    <w:uiPriority w:val="39"/>
    <w:unhideWhenUsed/>
    <w:rsid w:val="00767643"/>
    <w:pPr>
      <w:tabs>
        <w:tab w:val="right" w:leader="dot" w:pos="4309"/>
      </w:tabs>
      <w:spacing w:after="0" w:line="260" w:lineRule="exact"/>
    </w:pPr>
    <w:rPr>
      <w:rFonts w:asciiTheme="majorHAnsi" w:hAnsiTheme="majorHAnsi"/>
      <w:caps/>
    </w:rPr>
  </w:style>
  <w:style w:type="paragraph" w:styleId="z-TopofForm">
    <w:name w:val="HTML Top of Form"/>
    <w:basedOn w:val="Normal"/>
    <w:next w:val="Normal"/>
    <w:link w:val="z-TopofFormChar"/>
    <w:hidden/>
    <w:uiPriority w:val="99"/>
    <w:semiHidden/>
    <w:unhideWhenUsed/>
    <w:rsid w:val="00EB7C0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B7C03"/>
    <w:rPr>
      <w:rFonts w:ascii="Arial" w:hAnsi="Arial" w:cs="Arial"/>
      <w:vanish/>
      <w:kern w:val="28"/>
      <w:sz w:val="16"/>
      <w:szCs w:val="16"/>
    </w:rPr>
  </w:style>
  <w:style w:type="paragraph" w:styleId="z-BottomofForm">
    <w:name w:val="HTML Bottom of Form"/>
    <w:basedOn w:val="Normal"/>
    <w:next w:val="Normal"/>
    <w:link w:val="z-BottomofFormChar"/>
    <w:hidden/>
    <w:uiPriority w:val="99"/>
    <w:semiHidden/>
    <w:unhideWhenUsed/>
    <w:rsid w:val="00EB7C0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B7C03"/>
    <w:rPr>
      <w:rFonts w:ascii="Arial" w:hAnsi="Arial" w:cs="Arial"/>
      <w:vanish/>
      <w:kern w:val="28"/>
      <w:sz w:val="16"/>
      <w:szCs w:val="16"/>
    </w:rPr>
  </w:style>
  <w:style w:type="paragraph" w:customStyle="1" w:styleId="FormFillInText">
    <w:name w:val="Form Fill In Text"/>
    <w:basedOn w:val="Normal"/>
    <w:uiPriority w:val="1"/>
    <w:rsid w:val="00EB7C03"/>
    <w:pPr>
      <w:spacing w:after="0" w:line="260" w:lineRule="exact"/>
    </w:pPr>
    <w:rPr>
      <w:color w:val="DCDCDC" w:themeColor="accent3"/>
      <w:lang w:eastAsia="en-GB"/>
    </w:rPr>
  </w:style>
  <w:style w:type="paragraph" w:customStyle="1" w:styleId="CheckboxText">
    <w:name w:val="Check box Text"/>
    <w:basedOn w:val="Normal"/>
    <w:uiPriority w:val="1"/>
    <w:rsid w:val="00EB7C03"/>
    <w:pPr>
      <w:spacing w:after="0" w:line="260" w:lineRule="exact"/>
    </w:pPr>
    <w:rPr>
      <w:lang w:eastAsia="en-GB"/>
    </w:rPr>
  </w:style>
  <w:style w:type="paragraph" w:customStyle="1" w:styleId="Default">
    <w:name w:val="Default"/>
    <w:rsid w:val="00306A4B"/>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rsid w:val="00D66F3B"/>
    <w:pPr>
      <w:spacing w:after="0" w:line="240" w:lineRule="auto"/>
    </w:pPr>
    <w:rPr>
      <w:rFonts w:ascii="Times New Roman" w:eastAsia="Times New Roman" w:hAnsi="Times New Roman" w:cs="Times New Roman"/>
      <w:kern w:val="0"/>
    </w:rPr>
  </w:style>
  <w:style w:type="character" w:customStyle="1" w:styleId="EndnoteTextChar">
    <w:name w:val="Endnote Text Char"/>
    <w:basedOn w:val="DefaultParagraphFont"/>
    <w:link w:val="EndnoteText"/>
    <w:rsid w:val="00D66F3B"/>
    <w:rPr>
      <w:rFonts w:ascii="Times New Roman" w:eastAsia="Times New Roman" w:hAnsi="Times New Roman" w:cs="Times New Roman"/>
      <w:sz w:val="20"/>
      <w:szCs w:val="20"/>
    </w:rPr>
  </w:style>
  <w:style w:type="character" w:styleId="EndnoteReference">
    <w:name w:val="endnote reference"/>
    <w:rsid w:val="00D66F3B"/>
    <w:rPr>
      <w:vertAlign w:val="superscript"/>
    </w:rPr>
  </w:style>
  <w:style w:type="character" w:styleId="CommentReference">
    <w:name w:val="annotation reference"/>
    <w:basedOn w:val="DefaultParagraphFont"/>
    <w:uiPriority w:val="99"/>
    <w:semiHidden/>
    <w:unhideWhenUsed/>
    <w:rsid w:val="00410FD2"/>
    <w:rPr>
      <w:sz w:val="16"/>
      <w:szCs w:val="16"/>
    </w:rPr>
  </w:style>
  <w:style w:type="paragraph" w:styleId="CommentText">
    <w:name w:val="annotation text"/>
    <w:basedOn w:val="Normal"/>
    <w:link w:val="CommentTextChar"/>
    <w:uiPriority w:val="99"/>
    <w:unhideWhenUsed/>
    <w:rsid w:val="00410FD2"/>
    <w:pPr>
      <w:spacing w:line="240" w:lineRule="auto"/>
    </w:pPr>
  </w:style>
  <w:style w:type="character" w:customStyle="1" w:styleId="CommentTextChar">
    <w:name w:val="Comment Text Char"/>
    <w:basedOn w:val="DefaultParagraphFont"/>
    <w:link w:val="CommentText"/>
    <w:uiPriority w:val="99"/>
    <w:rsid w:val="00410FD2"/>
    <w:rPr>
      <w:rFonts w:cs="Gill Sans MT"/>
      <w:kern w:val="28"/>
      <w:sz w:val="20"/>
      <w:szCs w:val="20"/>
    </w:rPr>
  </w:style>
  <w:style w:type="paragraph" w:styleId="CommentSubject">
    <w:name w:val="annotation subject"/>
    <w:basedOn w:val="CommentText"/>
    <w:next w:val="CommentText"/>
    <w:link w:val="CommentSubjectChar"/>
    <w:uiPriority w:val="99"/>
    <w:semiHidden/>
    <w:unhideWhenUsed/>
    <w:rsid w:val="00410FD2"/>
    <w:rPr>
      <w:b/>
      <w:bCs/>
    </w:rPr>
  </w:style>
  <w:style w:type="character" w:customStyle="1" w:styleId="CommentSubjectChar">
    <w:name w:val="Comment Subject Char"/>
    <w:basedOn w:val="CommentTextChar"/>
    <w:link w:val="CommentSubject"/>
    <w:uiPriority w:val="99"/>
    <w:semiHidden/>
    <w:rsid w:val="00410FD2"/>
    <w:rPr>
      <w:rFonts w:cs="Gill Sans MT"/>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75855">
      <w:bodyDiv w:val="1"/>
      <w:marLeft w:val="0"/>
      <w:marRight w:val="0"/>
      <w:marTop w:val="0"/>
      <w:marBottom w:val="0"/>
      <w:divBdr>
        <w:top w:val="none" w:sz="0" w:space="0" w:color="auto"/>
        <w:left w:val="none" w:sz="0" w:space="0" w:color="auto"/>
        <w:bottom w:val="none" w:sz="0" w:space="0" w:color="auto"/>
        <w:right w:val="none" w:sz="0" w:space="0" w:color="auto"/>
      </w:divBdr>
    </w:div>
    <w:div w:id="964116523">
      <w:bodyDiv w:val="1"/>
      <w:marLeft w:val="0"/>
      <w:marRight w:val="0"/>
      <w:marTop w:val="0"/>
      <w:marBottom w:val="0"/>
      <w:divBdr>
        <w:top w:val="none" w:sz="0" w:space="0" w:color="auto"/>
        <w:left w:val="none" w:sz="0" w:space="0" w:color="auto"/>
        <w:bottom w:val="none" w:sz="0" w:space="0" w:color="auto"/>
        <w:right w:val="none" w:sz="0" w:space="0" w:color="auto"/>
      </w:divBdr>
    </w:div>
    <w:div w:id="1194541303">
      <w:bodyDiv w:val="1"/>
      <w:marLeft w:val="0"/>
      <w:marRight w:val="0"/>
      <w:marTop w:val="0"/>
      <w:marBottom w:val="0"/>
      <w:divBdr>
        <w:top w:val="none" w:sz="0" w:space="0" w:color="auto"/>
        <w:left w:val="none" w:sz="0" w:space="0" w:color="auto"/>
        <w:bottom w:val="none" w:sz="0" w:space="0" w:color="auto"/>
        <w:right w:val="none" w:sz="0" w:space="0" w:color="auto"/>
      </w:divBdr>
    </w:div>
    <w:div w:id="1297683768">
      <w:bodyDiv w:val="1"/>
      <w:marLeft w:val="0"/>
      <w:marRight w:val="0"/>
      <w:marTop w:val="0"/>
      <w:marBottom w:val="0"/>
      <w:divBdr>
        <w:top w:val="none" w:sz="0" w:space="0" w:color="auto"/>
        <w:left w:val="none" w:sz="0" w:space="0" w:color="auto"/>
        <w:bottom w:val="none" w:sz="0" w:space="0" w:color="auto"/>
        <w:right w:val="none" w:sz="0" w:space="0" w:color="auto"/>
      </w:divBdr>
    </w:div>
    <w:div w:id="1387609372">
      <w:bodyDiv w:val="1"/>
      <w:marLeft w:val="0"/>
      <w:marRight w:val="0"/>
      <w:marTop w:val="0"/>
      <w:marBottom w:val="0"/>
      <w:divBdr>
        <w:top w:val="none" w:sz="0" w:space="0" w:color="auto"/>
        <w:left w:val="none" w:sz="0" w:space="0" w:color="auto"/>
        <w:bottom w:val="none" w:sz="0" w:space="0" w:color="auto"/>
        <w:right w:val="none" w:sz="0" w:space="0" w:color="auto"/>
      </w:divBdr>
    </w:div>
    <w:div w:id="1707292777">
      <w:bodyDiv w:val="1"/>
      <w:marLeft w:val="0"/>
      <w:marRight w:val="0"/>
      <w:marTop w:val="0"/>
      <w:marBottom w:val="0"/>
      <w:divBdr>
        <w:top w:val="none" w:sz="0" w:space="0" w:color="auto"/>
        <w:left w:val="none" w:sz="0" w:space="0" w:color="auto"/>
        <w:bottom w:val="none" w:sz="0" w:space="0" w:color="auto"/>
        <w:right w:val="none" w:sz="0" w:space="0" w:color="auto"/>
      </w:divBdr>
    </w:div>
    <w:div w:id="2077780316">
      <w:bodyDiv w:val="1"/>
      <w:marLeft w:val="0"/>
      <w:marRight w:val="0"/>
      <w:marTop w:val="0"/>
      <w:marBottom w:val="0"/>
      <w:divBdr>
        <w:top w:val="none" w:sz="0" w:space="0" w:color="auto"/>
        <w:left w:val="none" w:sz="0" w:space="0" w:color="auto"/>
        <w:bottom w:val="none" w:sz="0" w:space="0" w:color="auto"/>
        <w:right w:val="none" w:sz="0" w:space="0" w:color="auto"/>
      </w:divBdr>
    </w:div>
    <w:div w:id="212684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ections@sebiology.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the-essential-trustee-what-you-need-to-know-cc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Marketing\Branding\Document%20Templates\Blue\SEB%20Document%20-%20No%20Cover%20page%20(Blue).dotx" TargetMode="External"/></Relationships>
</file>

<file path=word/theme/theme1.xml><?xml version="1.0" encoding="utf-8"?>
<a:theme xmlns:a="http://schemas.openxmlformats.org/drawingml/2006/main" name="Office Theme">
  <a:themeElements>
    <a:clrScheme name="SEB (Blue) Colours">
      <a:dk1>
        <a:srgbClr val="000000"/>
      </a:dk1>
      <a:lt1>
        <a:sysClr val="window" lastClr="FFFFFF"/>
      </a:lt1>
      <a:dk2>
        <a:srgbClr val="000000"/>
      </a:dk2>
      <a:lt2>
        <a:srgbClr val="FFFFFF"/>
      </a:lt2>
      <a:accent1>
        <a:srgbClr val="00D2FF"/>
      </a:accent1>
      <a:accent2>
        <a:srgbClr val="B4B4B4"/>
      </a:accent2>
      <a:accent3>
        <a:srgbClr val="DCDCDC"/>
      </a:accent3>
      <a:accent4>
        <a:srgbClr val="EEECE1"/>
      </a:accent4>
      <a:accent5>
        <a:srgbClr val="DCDCDC"/>
      </a:accent5>
      <a:accent6>
        <a:srgbClr val="D8D8D8"/>
      </a:accent6>
      <a:hlink>
        <a:srgbClr val="0000FF"/>
      </a:hlink>
      <a:folHlink>
        <a:srgbClr val="800080"/>
      </a:folHlink>
    </a:clrScheme>
    <a:fontScheme name="SEB Fonts">
      <a:majorFont>
        <a:latin typeface="Trebuchet MS"/>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4b1ba4-2b09-4a48-841c-e3df21da1769" xsi:nil="true"/>
    <lcf76f155ced4ddcb4097134ff3c332f xmlns="214cbbd4-7e05-4966-b1ce-a0d155c52cec">
      <Terms xmlns="http://schemas.microsoft.com/office/infopath/2007/PartnerControls"/>
    </lcf76f155ced4ddcb4097134ff3c332f>
    <CommentsBy_x002e__x002e_ xmlns="214cbbd4-7e05-4966-b1ce-a0d155c52cec">
      <UserInfo>
        <DisplayName/>
        <AccountId xsi:nil="true"/>
        <AccountType/>
      </UserInfo>
    </CommentsBy_x002e__x002e_>
    <VersionControl xmlns="214cbbd4-7e05-4966-b1ce-a0d155c52cec" xsi:nil="true"/>
    <Budget_Code xmlns="214cbbd4-7e05-4966-b1ce-a0d155c52cec" xsi:nil="true"/>
    <DocumentType xmlns="214cbbd4-7e05-4966-b1ce-a0d155c52cec" xsi:nil="true"/>
    <Notes xmlns="214cbbd4-7e05-4966-b1ce-a0d155c52cec" xsi:nil="true"/>
    <Comments xmlns="214cbbd4-7e05-4966-b1ce-a0d155c52cec" xsi:nil="true"/>
    <Department xmlns="214cbbd4-7e05-4966-b1ce-a0d155c52ce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A88E0ADCAC38469C6949E376D25D8E" ma:contentTypeVersion="28" ma:contentTypeDescription="Create a new document." ma:contentTypeScope="" ma:versionID="f66fdb4891dc3fee9e4cf9cef69534b3">
  <xsd:schema xmlns:xsd="http://www.w3.org/2001/XMLSchema" xmlns:xs="http://www.w3.org/2001/XMLSchema" xmlns:p="http://schemas.microsoft.com/office/2006/metadata/properties" xmlns:ns2="214cbbd4-7e05-4966-b1ce-a0d155c52cec" xmlns:ns3="444b1ba4-2b09-4a48-841c-e3df21da1769" targetNamespace="http://schemas.microsoft.com/office/2006/metadata/properties" ma:root="true" ma:fieldsID="19eae51599eacc42a518c0d702d274b4" ns2:_="" ns3:_="">
    <xsd:import namespace="214cbbd4-7e05-4966-b1ce-a0d155c52cec"/>
    <xsd:import namespace="444b1ba4-2b09-4a48-841c-e3df21da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VersionControl" minOccurs="0"/>
                <xsd:element ref="ns2:CommentsBy_x002e__x002e_" minOccurs="0"/>
                <xsd:element ref="ns2:MediaServiceSearchProperties" minOccurs="0"/>
                <xsd:element ref="ns2:Department" minOccurs="0"/>
                <xsd:element ref="ns2:DocumentType" minOccurs="0"/>
                <xsd:element ref="ns2:Comments" minOccurs="0"/>
                <xsd:element ref="ns2:Notes" minOccurs="0"/>
                <xsd:element ref="ns2:Budget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cbbd4-7e05-4966-b1ce-a0d155c52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9a46f1-f96d-4750-8b65-b1eff52327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VersionControl" ma:index="25" nillable="true" ma:displayName="Version Control" ma:description="Which Version is this?" ma:format="Dropdown" ma:internalName="VersionControl">
      <xsd:simpleType>
        <xsd:restriction base="dms:Choice">
          <xsd:enumeration value="Version 1"/>
          <xsd:enumeration value="Version 2"/>
          <xsd:enumeration value="Version 3"/>
          <xsd:enumeration value="Version 4"/>
          <xsd:enumeration value="Version 5"/>
          <xsd:enumeration value="Final Version"/>
          <xsd:enumeration value="Only Version of File"/>
          <xsd:enumeration value="Choice 8"/>
        </xsd:restriction>
      </xsd:simpleType>
    </xsd:element>
    <xsd:element name="CommentsBy_x002e__x002e_" ma:index="26" nillable="true" ma:displayName="Comments By.." ma:format="Dropdown" ma:list="UserInfo" ma:SharePointGroup="0" ma:internalName="CommentsBy_x002e__x002e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Department" ma:index="28" nillable="true" ma:displayName="Department" ma:format="Dropdown" ma:internalName="Department">
      <xsd:complexType>
        <xsd:complexContent>
          <xsd:extension base="dms:MultiChoice">
            <xsd:sequence>
              <xsd:element name="Value" maxOccurs="unbounded" minOccurs="0" nillable="true">
                <xsd:simpleType>
                  <xsd:restriction base="dms:Choice">
                    <xsd:enumeration value="Membership"/>
                    <xsd:enumeration value="Governance"/>
                    <xsd:enumeration value="Communication"/>
                    <xsd:enumeration value="Events"/>
                    <xsd:enumeration value="OED"/>
                    <xsd:enumeration value="Office Management"/>
                    <xsd:enumeration value="HR"/>
                    <xsd:enumeration value="Finance"/>
                    <xsd:enumeration value="Trustees and Convenors"/>
                    <xsd:enumeration value="Centenary"/>
                    <xsd:enumeration value="Publications"/>
                  </xsd:restriction>
                </xsd:simpleType>
              </xsd:element>
            </xsd:sequence>
          </xsd:extension>
        </xsd:complexContent>
      </xsd:complexType>
    </xsd:element>
    <xsd:element name="DocumentType" ma:index="29" nillable="true" ma:displayName="Sensitive Data?" ma:format="Dropdown" ma:internalName="DocumentType">
      <xsd:complexType>
        <xsd:complexContent>
          <xsd:extension base="dms:MultiChoice">
            <xsd:sequence>
              <xsd:element name="Value" maxOccurs="unbounded" minOccurs="0" nillable="true">
                <xsd:simpleType>
                  <xsd:restriction base="dms:Choice">
                    <xsd:enumeration value="Sensitive Data"/>
                  </xsd:restriction>
                </xsd:simpleType>
              </xsd:element>
            </xsd:sequence>
          </xsd:extension>
        </xsd:complexContent>
      </xsd:complexType>
    </xsd:element>
    <xsd:element name="Comments" ma:index="31" nillable="true" ma:displayName="Comments" ma:format="Dropdown" ma:internalName="Comments">
      <xsd:simpleType>
        <xsd:restriction base="dms:Note">
          <xsd:maxLength value="255"/>
        </xsd:restriction>
      </xsd:simpleType>
    </xsd:element>
    <xsd:element name="Notes" ma:index="32" nillable="true" ma:displayName="Notes" ma:format="Dropdown" ma:internalName="Notes">
      <xsd:simpleType>
        <xsd:restriction base="dms:Note">
          <xsd:maxLength value="255"/>
        </xsd:restriction>
      </xsd:simpleType>
    </xsd:element>
    <xsd:element name="Budget_Code" ma:index="33" nillable="true" ma:displayName="Budget_Code" ma:description="Type of payment/ budget code" ma:format="Dropdown" ma:internalName="Budget_Code">
      <xsd:simpleType>
        <xsd:restriction base="dms:Choice">
          <xsd:enumeration value="100 Society General"/>
          <xsd:enumeration value="110 Generating Funds"/>
          <xsd:enumeration value="120 Governance"/>
          <xsd:enumeration value="140 Grants"/>
          <xsd:enumeration value="200 Membership"/>
          <xsd:enumeration value="300 Annual Meeting"/>
          <xsd:enumeration value="310 Animal Symposium"/>
          <xsd:enumeration value="320 Plant Symposium"/>
          <xsd:enumeration value="330 Cell Symposium"/>
          <xsd:enumeration value="340 OED Symposium"/>
          <xsd:enumeration value="370 Other"/>
          <xsd:enumeration value="400 OED"/>
          <xsd:enumeration value="500 JXB"/>
          <xsd:enumeration value="Choice 14"/>
          <xsd:enumeration value="540 Books"/>
          <xsd:enumeration value="550 Other Journals"/>
          <xsd:enumeration value="600 Comms"/>
          <xsd:enumeration value="610 Marketing"/>
        </xsd:restriction>
      </xsd:simpleType>
    </xsd:element>
  </xsd:schema>
  <xsd:schema xmlns:xsd="http://www.w3.org/2001/XMLSchema" xmlns:xs="http://www.w3.org/2001/XMLSchema" xmlns:dms="http://schemas.microsoft.com/office/2006/documentManagement/types" xmlns:pc="http://schemas.microsoft.com/office/infopath/2007/PartnerControls" targetNamespace="444b1ba4-2b09-4a48-841c-e3df21da17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6b6abe-0733-4aa8-9942-c1a23f56a163}" ma:internalName="TaxCatchAll" ma:showField="CatchAllData" ma:web="444b1ba4-2b09-4a48-841c-e3df21da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45ABA-0AE1-4831-9FEF-760981430AE3}">
  <ds:schemaRefs>
    <ds:schemaRef ds:uri="http://schemas.microsoft.com/office/2006/metadata/properties"/>
    <ds:schemaRef ds:uri="http://schemas.microsoft.com/office/infopath/2007/PartnerControls"/>
    <ds:schemaRef ds:uri="444b1ba4-2b09-4a48-841c-e3df21da1769"/>
    <ds:schemaRef ds:uri="214cbbd4-7e05-4966-b1ce-a0d155c52cec"/>
  </ds:schemaRefs>
</ds:datastoreItem>
</file>

<file path=customXml/itemProps2.xml><?xml version="1.0" encoding="utf-8"?>
<ds:datastoreItem xmlns:ds="http://schemas.openxmlformats.org/officeDocument/2006/customXml" ds:itemID="{02754BC9-EE22-4ED3-9F54-81461BB476CC}">
  <ds:schemaRefs>
    <ds:schemaRef ds:uri="http://schemas.openxmlformats.org/officeDocument/2006/bibliography"/>
  </ds:schemaRefs>
</ds:datastoreItem>
</file>

<file path=customXml/itemProps3.xml><?xml version="1.0" encoding="utf-8"?>
<ds:datastoreItem xmlns:ds="http://schemas.openxmlformats.org/officeDocument/2006/customXml" ds:itemID="{E4703387-FB56-4569-9FA0-BE36C90BE30B}">
  <ds:schemaRefs>
    <ds:schemaRef ds:uri="http://schemas.microsoft.com/sharepoint/v3/contenttype/forms"/>
  </ds:schemaRefs>
</ds:datastoreItem>
</file>

<file path=customXml/itemProps4.xml><?xml version="1.0" encoding="utf-8"?>
<ds:datastoreItem xmlns:ds="http://schemas.openxmlformats.org/officeDocument/2006/customXml" ds:itemID="{CF583AD1-AE08-4E64-A019-1ADEF2169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cbbd4-7e05-4966-b1ce-a0d155c52cec"/>
    <ds:schemaRef ds:uri="444b1ba4-2b09-4a48-841c-e3df21da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SEB Document - No Cover page (Blue)</Template>
  <TotalTime>4</TotalTime>
  <Pages>3</Pages>
  <Words>1092</Words>
  <Characters>6226</Characters>
  <Application>Microsoft Office Word</Application>
  <DocSecurity>0</DocSecurity>
  <Lines>51</Lines>
  <Paragraphs>14</Paragraphs>
  <ScaleCrop>false</ScaleCrop>
  <Company>Hewlett-Packard Company</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Mortimer</dc:creator>
  <cp:lastModifiedBy>Sarah Ellerington</cp:lastModifiedBy>
  <cp:revision>6</cp:revision>
  <cp:lastPrinted>2018-03-15T12:28:00Z</cp:lastPrinted>
  <dcterms:created xsi:type="dcterms:W3CDTF">2025-04-09T10:00:00Z</dcterms:created>
  <dcterms:modified xsi:type="dcterms:W3CDTF">2025-04-09T12:11:00Z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0x01010019A88E0ADCAC38469C6949E376D25D8E</vt:lpwstr>
  </property>
  <property fmtid="{D5CDD505-2E9C-101B-9397-08002B2CF9AE}" pid="3" name="MediaServiceImageTags">
    <vt:lpwstr/>
  </property>
</Properties>
</file>